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18" w:rsidRDefault="007B2918">
      <w:pPr>
        <w:spacing w:after="0" w:line="240" w:lineRule="auto"/>
        <w:ind w:left="142"/>
        <w:rPr>
          <w:rFonts w:ascii="Calibri" w:eastAsia="Calibri" w:hAnsi="Calibri" w:cs="Calibri"/>
          <w:sz w:val="22"/>
        </w:rPr>
      </w:pPr>
    </w:p>
    <w:p w:rsidR="007B2918" w:rsidRDefault="007B2918">
      <w:pPr>
        <w:spacing w:after="0"/>
        <w:rPr>
          <w:rFonts w:ascii="Calibri" w:eastAsia="Calibri" w:hAnsi="Calibri" w:cs="Calibri"/>
          <w:sz w:val="8"/>
        </w:rPr>
      </w:pPr>
    </w:p>
    <w:tbl>
      <w:tblPr>
        <w:tblStyle w:val="TableGrid"/>
        <w:tblW w:w="0" w:type="auto"/>
        <w:tblLook w:val="04A0"/>
      </w:tblPr>
      <w:tblGrid>
        <w:gridCol w:w="9242"/>
      </w:tblGrid>
      <w:tr w:rsidR="007B2918">
        <w:tc>
          <w:tcPr>
            <w:tcW w:w="9242" w:type="dxa"/>
            <w:shd w:val="clear" w:color="auto" w:fill="D9D9D9"/>
            <w:tcMar>
              <w:top w:w="0" w:type="dxa"/>
              <w:left w:w="108" w:type="dxa"/>
              <w:bottom w:w="0" w:type="dxa"/>
              <w:right w:w="108" w:type="dxa"/>
            </w:tcMar>
          </w:tcPr>
          <w:p w:rsidR="007B2918" w:rsidRDefault="00A74497">
            <w:pPr>
              <w:spacing w:after="0" w:line="240" w:lineRule="auto"/>
              <w:jc w:val="center"/>
              <w:rPr>
                <w:rFonts w:ascii="Calibri" w:eastAsia="Calibri" w:hAnsi="Calibri" w:cs="Calibri"/>
                <w:b/>
                <w:sz w:val="36"/>
              </w:rPr>
            </w:pPr>
            <w:r>
              <w:rPr>
                <w:rFonts w:ascii="Calibri" w:eastAsia="Calibri" w:hAnsi="Calibri" w:cs="Calibri"/>
                <w:b/>
                <w:sz w:val="54"/>
              </w:rPr>
              <w:t>WEDNESDAY IS BAG2SCHOOL DAY</w:t>
            </w:r>
          </w:p>
          <w:p w:rsidR="007B2918" w:rsidRDefault="00A74497">
            <w:pPr>
              <w:spacing w:after="0" w:line="240" w:lineRule="auto"/>
              <w:jc w:val="center"/>
              <w:rPr>
                <w:rFonts w:ascii="Calibri" w:eastAsia="Calibri" w:hAnsi="Calibri" w:cs="Calibri"/>
                <w:b/>
                <w:sz w:val="22"/>
              </w:rPr>
            </w:pPr>
            <w:r>
              <w:rPr>
                <w:rFonts w:ascii="Calibri" w:eastAsia="Calibri" w:hAnsi="Calibri" w:cs="Calibri"/>
                <w:b/>
                <w:sz w:val="33"/>
              </w:rPr>
              <w:t>RECYCLE YOUR OLD CLOTHES AND TEXTILES</w:t>
            </w:r>
          </w:p>
        </w:tc>
      </w:tr>
    </w:tbl>
    <w:p w:rsidR="007B2918" w:rsidRDefault="007B2918">
      <w:pPr>
        <w:spacing w:after="0" w:line="240" w:lineRule="auto"/>
        <w:ind w:left="720"/>
        <w:rPr>
          <w:rFonts w:ascii="Calibri" w:eastAsia="Calibri" w:hAnsi="Calibri" w:cs="Calibri"/>
          <w:sz w:val="8"/>
        </w:rPr>
      </w:pPr>
    </w:p>
    <w:p w:rsidR="00F0539D" w:rsidRPr="00F0539D" w:rsidRDefault="00A74497">
      <w:pPr>
        <w:spacing w:after="0" w:line="240" w:lineRule="auto"/>
        <w:rPr>
          <w:rFonts w:ascii="Calibri" w:eastAsia="Calibri" w:hAnsi="Calibri" w:cs="Calibri"/>
          <w:sz w:val="22"/>
          <w:szCs w:val="22"/>
        </w:rPr>
      </w:pPr>
      <w:r w:rsidRPr="00F0539D">
        <w:rPr>
          <w:rFonts w:ascii="Calibri" w:eastAsia="Calibri" w:hAnsi="Calibri" w:cs="Calibri"/>
          <w:sz w:val="22"/>
          <w:szCs w:val="22"/>
        </w:rPr>
        <w:t xml:space="preserve">The </w:t>
      </w:r>
      <w:r w:rsidRPr="00F0539D">
        <w:rPr>
          <w:rFonts w:ascii="Calibri" w:eastAsia="Calibri" w:hAnsi="Calibri" w:cs="Calibri"/>
          <w:b/>
          <w:sz w:val="22"/>
          <w:szCs w:val="22"/>
        </w:rPr>
        <w:t>Bag2School</w:t>
      </w:r>
      <w:r w:rsidRPr="00F0539D">
        <w:rPr>
          <w:rFonts w:ascii="Calibri" w:eastAsia="Calibri" w:hAnsi="Calibri" w:cs="Calibri"/>
          <w:sz w:val="22"/>
          <w:szCs w:val="22"/>
        </w:rPr>
        <w:t xml:space="preserve"> collection is on this </w:t>
      </w:r>
      <w:r w:rsidRPr="00F0539D">
        <w:rPr>
          <w:rFonts w:ascii="Calibri" w:eastAsia="Calibri" w:hAnsi="Calibri" w:cs="Calibri"/>
          <w:b/>
          <w:sz w:val="22"/>
          <w:szCs w:val="22"/>
        </w:rPr>
        <w:t>Wednesday 12 October</w:t>
      </w:r>
      <w:r w:rsidRPr="00F0539D">
        <w:rPr>
          <w:rFonts w:ascii="Calibri" w:eastAsia="Calibri" w:hAnsi="Calibri" w:cs="Calibri"/>
          <w:sz w:val="22"/>
          <w:szCs w:val="22"/>
        </w:rPr>
        <w:t xml:space="preserve"> so please drop your bags outside school reception at school drop-off time. You don't need to use a special bag - any bin-bag will do as long as it is waterproof and securely tied. </w:t>
      </w:r>
    </w:p>
    <w:p w:rsidR="00F0539D" w:rsidRPr="00F0539D" w:rsidRDefault="00F0539D">
      <w:pPr>
        <w:spacing w:after="0" w:line="240" w:lineRule="auto"/>
        <w:rPr>
          <w:rFonts w:ascii="Calibri" w:eastAsia="Calibri" w:hAnsi="Calibri" w:cs="Calibri"/>
          <w:sz w:val="22"/>
          <w:szCs w:val="22"/>
        </w:rPr>
      </w:pPr>
    </w:p>
    <w:p w:rsidR="00F0539D" w:rsidRPr="00F0539D" w:rsidRDefault="00F0539D">
      <w:pPr>
        <w:spacing w:after="0" w:line="240" w:lineRule="auto"/>
        <w:rPr>
          <w:rFonts w:ascii="Calibri" w:eastAsia="Calibri" w:hAnsi="Calibri" w:cs="Calibri"/>
          <w:sz w:val="22"/>
          <w:szCs w:val="22"/>
        </w:rPr>
      </w:pPr>
      <w:r w:rsidRPr="00F0539D">
        <w:rPr>
          <w:rFonts w:ascii="Calibri" w:eastAsia="Calibri" w:hAnsi="Calibri" w:cs="Calibri"/>
          <w:sz w:val="22"/>
          <w:szCs w:val="22"/>
        </w:rPr>
        <w:t>What to put in your bag</w:t>
      </w:r>
    </w:p>
    <w:p w:rsidR="007B2918" w:rsidRPr="00F0539D" w:rsidRDefault="00A74497">
      <w:pPr>
        <w:spacing w:after="0" w:line="240" w:lineRule="auto"/>
        <w:rPr>
          <w:rFonts w:ascii="Calibri" w:eastAsia="Calibri" w:hAnsi="Calibri" w:cs="Calibri"/>
          <w:sz w:val="22"/>
          <w:szCs w:val="22"/>
        </w:rPr>
      </w:pPr>
      <w:r w:rsidRPr="00F0539D">
        <w:rPr>
          <w:rFonts w:ascii="Calibri" w:eastAsia="Calibri" w:hAnsi="Calibri" w:cs="Calibri"/>
          <w:b/>
          <w:sz w:val="22"/>
          <w:szCs w:val="22"/>
        </w:rPr>
        <w:t xml:space="preserve">YES: </w:t>
      </w:r>
      <w:r w:rsidRPr="00F0539D">
        <w:rPr>
          <w:rFonts w:ascii="Calibri" w:eastAsia="Calibri" w:hAnsi="Calibri" w:cs="Calibri"/>
          <w:sz w:val="22"/>
          <w:szCs w:val="22"/>
        </w:rPr>
        <w:t xml:space="preserve">Men’s, Ladies and Children’s clothing Paired shoes (tied together or elastic band around) Handbags Hats Bags Scarves and ties </w:t>
      </w:r>
      <w:proofErr w:type="spellStart"/>
      <w:r w:rsidRPr="00F0539D">
        <w:rPr>
          <w:rFonts w:ascii="Calibri" w:eastAsia="Calibri" w:hAnsi="Calibri" w:cs="Calibri"/>
          <w:sz w:val="22"/>
          <w:szCs w:val="22"/>
        </w:rPr>
        <w:t>Jewellery</w:t>
      </w:r>
      <w:proofErr w:type="spellEnd"/>
      <w:r w:rsidRPr="00F0539D">
        <w:rPr>
          <w:rFonts w:ascii="Calibri" w:eastAsia="Calibri" w:hAnsi="Calibri" w:cs="Calibri"/>
          <w:sz w:val="22"/>
          <w:szCs w:val="22"/>
        </w:rPr>
        <w:t xml:space="preserve"> Socks Belts Soft toys Household linen Curtains Towels Bedding (bed sheets, pillow cases and duvet covers)</w:t>
      </w:r>
    </w:p>
    <w:p w:rsidR="007B2918" w:rsidRPr="00F0539D" w:rsidRDefault="007B2918">
      <w:pPr>
        <w:spacing w:after="0" w:line="240" w:lineRule="auto"/>
        <w:rPr>
          <w:rFonts w:ascii="Calibri" w:eastAsia="Calibri" w:hAnsi="Calibri" w:cs="Calibri"/>
          <w:sz w:val="22"/>
          <w:szCs w:val="22"/>
        </w:rPr>
      </w:pPr>
    </w:p>
    <w:p w:rsidR="007B2918" w:rsidRPr="00F0539D" w:rsidRDefault="00A74497">
      <w:pPr>
        <w:spacing w:after="0" w:line="240" w:lineRule="auto"/>
        <w:rPr>
          <w:rFonts w:ascii="Calibri" w:eastAsia="Calibri" w:hAnsi="Calibri" w:cs="Calibri"/>
          <w:sz w:val="22"/>
          <w:szCs w:val="22"/>
        </w:rPr>
      </w:pPr>
      <w:r w:rsidRPr="00F0539D">
        <w:rPr>
          <w:rFonts w:ascii="Calibri" w:eastAsia="Calibri" w:hAnsi="Calibri" w:cs="Calibri"/>
          <w:b/>
          <w:sz w:val="22"/>
          <w:szCs w:val="22"/>
        </w:rPr>
        <w:t>NO:</w:t>
      </w:r>
      <w:r w:rsidRPr="00F0539D">
        <w:rPr>
          <w:rFonts w:ascii="Calibri" w:eastAsia="Calibri" w:hAnsi="Calibri" w:cs="Calibri"/>
          <w:sz w:val="22"/>
          <w:szCs w:val="22"/>
        </w:rPr>
        <w:t xml:space="preserve"> Duvets and blankets Pillows and cushions Carpets, rugs and mats (including bath, shower and toilet mats) Soiled, painted, ripped or wet clothing School uniforms with and without logo Corporate clothing and </w:t>
      </w:r>
      <w:proofErr w:type="spellStart"/>
      <w:r w:rsidRPr="00F0539D">
        <w:rPr>
          <w:rFonts w:ascii="Calibri" w:eastAsia="Calibri" w:hAnsi="Calibri" w:cs="Calibri"/>
          <w:sz w:val="22"/>
          <w:szCs w:val="22"/>
        </w:rPr>
        <w:t>workwear</w:t>
      </w:r>
      <w:proofErr w:type="spellEnd"/>
      <w:r w:rsidRPr="00F0539D">
        <w:rPr>
          <w:rFonts w:ascii="Calibri" w:eastAsia="Calibri" w:hAnsi="Calibri" w:cs="Calibri"/>
          <w:sz w:val="22"/>
          <w:szCs w:val="22"/>
        </w:rPr>
        <w:t xml:space="preserve"> Textile off cuts, yarns or threaded material</w:t>
      </w:r>
    </w:p>
    <w:p w:rsidR="007B2918" w:rsidRPr="00F0539D" w:rsidRDefault="007B2918">
      <w:pPr>
        <w:spacing w:after="0" w:line="240" w:lineRule="auto"/>
        <w:rPr>
          <w:rFonts w:ascii="Calibri" w:eastAsia="Calibri" w:hAnsi="Calibri" w:cs="Calibri"/>
          <w:sz w:val="22"/>
          <w:szCs w:val="22"/>
        </w:rPr>
      </w:pPr>
    </w:p>
    <w:p w:rsidR="007B2918" w:rsidRPr="00F0539D" w:rsidRDefault="00A74497">
      <w:pPr>
        <w:spacing w:after="0" w:line="240" w:lineRule="auto"/>
        <w:rPr>
          <w:rFonts w:ascii="Calibri" w:eastAsia="Calibri" w:hAnsi="Calibri" w:cs="Calibri"/>
          <w:sz w:val="22"/>
          <w:szCs w:val="22"/>
        </w:rPr>
      </w:pPr>
      <w:r w:rsidRPr="00F0539D">
        <w:rPr>
          <w:rFonts w:ascii="Calibri" w:eastAsia="Calibri" w:hAnsi="Calibri" w:cs="Calibri"/>
          <w:sz w:val="22"/>
          <w:szCs w:val="22"/>
        </w:rPr>
        <w:t xml:space="preserve">Last year Bag2School collections raised £100 so the more you can </w:t>
      </w:r>
      <w:proofErr w:type="gramStart"/>
      <w:r w:rsidRPr="00F0539D">
        <w:rPr>
          <w:rFonts w:ascii="Calibri" w:eastAsia="Calibri" w:hAnsi="Calibri" w:cs="Calibri"/>
          <w:sz w:val="22"/>
          <w:szCs w:val="22"/>
        </w:rPr>
        <w:t>recycle,</w:t>
      </w:r>
      <w:proofErr w:type="gramEnd"/>
      <w:r w:rsidRPr="00F0539D">
        <w:rPr>
          <w:rFonts w:ascii="Calibri" w:eastAsia="Calibri" w:hAnsi="Calibri" w:cs="Calibri"/>
          <w:sz w:val="22"/>
          <w:szCs w:val="22"/>
        </w:rPr>
        <w:t xml:space="preserve"> the better! For details on how clothes are reused, go to bag2school.com.</w:t>
      </w:r>
    </w:p>
    <w:p w:rsidR="00F0539D" w:rsidRDefault="00F0539D">
      <w:pPr>
        <w:spacing w:after="0" w:line="240" w:lineRule="auto"/>
        <w:rPr>
          <w:rFonts w:ascii="Calibri" w:eastAsia="Calibri" w:hAnsi="Calibri" w:cs="Calibri"/>
          <w:sz w:val="22"/>
        </w:rPr>
      </w:pPr>
    </w:p>
    <w:tbl>
      <w:tblPr>
        <w:tblStyle w:val="TableGrid"/>
        <w:tblW w:w="0" w:type="auto"/>
        <w:tblLook w:val="04A0"/>
      </w:tblPr>
      <w:tblGrid>
        <w:gridCol w:w="9242"/>
      </w:tblGrid>
      <w:tr w:rsidR="00F0539D" w:rsidTr="002100D7">
        <w:tc>
          <w:tcPr>
            <w:tcW w:w="9242" w:type="dxa"/>
            <w:shd w:val="clear" w:color="auto" w:fill="D9D9D9"/>
            <w:tcMar>
              <w:top w:w="0" w:type="dxa"/>
              <w:left w:w="108" w:type="dxa"/>
              <w:bottom w:w="0" w:type="dxa"/>
              <w:right w:w="108" w:type="dxa"/>
            </w:tcMar>
          </w:tcPr>
          <w:p w:rsidR="00F0539D" w:rsidRDefault="00F0539D" w:rsidP="002100D7">
            <w:pPr>
              <w:spacing w:after="0" w:line="240" w:lineRule="auto"/>
              <w:jc w:val="center"/>
              <w:rPr>
                <w:rFonts w:ascii="Calibri" w:eastAsia="Calibri" w:hAnsi="Calibri" w:cs="Calibri"/>
                <w:b/>
                <w:sz w:val="22"/>
              </w:rPr>
            </w:pPr>
            <w:r>
              <w:rPr>
                <w:rFonts w:ascii="Calibri" w:eastAsia="Calibri" w:hAnsi="Calibri" w:cs="Calibri"/>
                <w:b/>
                <w:sz w:val="22"/>
              </w:rPr>
              <w:t>PTA MEETING</w:t>
            </w:r>
          </w:p>
        </w:tc>
      </w:tr>
    </w:tbl>
    <w:p w:rsidR="00F0539D" w:rsidRPr="00F0539D" w:rsidRDefault="00F0539D" w:rsidP="00F0539D">
      <w:pPr>
        <w:spacing w:after="0" w:line="240" w:lineRule="auto"/>
        <w:rPr>
          <w:rFonts w:ascii="Calibri" w:eastAsia="Calibri" w:hAnsi="Calibri" w:cs="Calibri"/>
          <w:b/>
          <w:sz w:val="22"/>
        </w:rPr>
      </w:pPr>
      <w:r w:rsidRPr="00F0539D">
        <w:rPr>
          <w:rFonts w:ascii="Calibri" w:eastAsia="Calibri" w:hAnsi="Calibri" w:cs="Calibri"/>
          <w:sz w:val="22"/>
        </w:rPr>
        <w:t xml:space="preserve">Our next meeting will be at </w:t>
      </w:r>
      <w:r w:rsidRPr="00F0539D">
        <w:rPr>
          <w:rFonts w:ascii="Calibri" w:eastAsia="Calibri" w:hAnsi="Calibri" w:cs="Calibri"/>
          <w:b/>
          <w:sz w:val="22"/>
        </w:rPr>
        <w:t xml:space="preserve">7.30pm </w:t>
      </w:r>
      <w:r>
        <w:rPr>
          <w:rFonts w:ascii="Calibri" w:eastAsia="Calibri" w:hAnsi="Calibri" w:cs="Calibri"/>
          <w:b/>
          <w:sz w:val="22"/>
        </w:rPr>
        <w:t>this</w:t>
      </w:r>
      <w:r w:rsidRPr="00F0539D">
        <w:rPr>
          <w:rFonts w:ascii="Calibri" w:eastAsia="Calibri" w:hAnsi="Calibri" w:cs="Calibri"/>
          <w:b/>
          <w:sz w:val="22"/>
        </w:rPr>
        <w:t xml:space="preserve"> Wednesday 12th October</w:t>
      </w:r>
      <w:r w:rsidRPr="00F0539D">
        <w:rPr>
          <w:rFonts w:ascii="Calibri" w:eastAsia="Calibri" w:hAnsi="Calibri" w:cs="Calibri"/>
          <w:sz w:val="22"/>
        </w:rPr>
        <w:t xml:space="preserve"> at The </w:t>
      </w:r>
      <w:proofErr w:type="spellStart"/>
      <w:r w:rsidRPr="00F0539D">
        <w:rPr>
          <w:rFonts w:ascii="Calibri" w:eastAsia="Calibri" w:hAnsi="Calibri" w:cs="Calibri"/>
          <w:sz w:val="22"/>
        </w:rPr>
        <w:t>Furzedown</w:t>
      </w:r>
      <w:proofErr w:type="spellEnd"/>
      <w:r w:rsidRPr="00F0539D">
        <w:rPr>
          <w:rFonts w:ascii="Calibri" w:eastAsia="Calibri" w:hAnsi="Calibri" w:cs="Calibri"/>
          <w:sz w:val="22"/>
        </w:rPr>
        <w:t xml:space="preserve"> Pub, </w:t>
      </w:r>
      <w:proofErr w:type="spellStart"/>
      <w:r w:rsidRPr="00F0539D">
        <w:rPr>
          <w:rFonts w:ascii="Calibri" w:eastAsia="Calibri" w:hAnsi="Calibri" w:cs="Calibri"/>
          <w:sz w:val="22"/>
        </w:rPr>
        <w:t>Mitcham</w:t>
      </w:r>
      <w:proofErr w:type="spellEnd"/>
      <w:r w:rsidRPr="00F0539D">
        <w:rPr>
          <w:rFonts w:ascii="Calibri" w:eastAsia="Calibri" w:hAnsi="Calibri" w:cs="Calibri"/>
          <w:sz w:val="22"/>
        </w:rPr>
        <w:t xml:space="preserve"> Lane. </w:t>
      </w:r>
      <w:r w:rsidRPr="00F0539D">
        <w:rPr>
          <w:rFonts w:ascii="Calibri" w:eastAsia="Calibri" w:hAnsi="Calibri" w:cs="Calibri"/>
          <w:b/>
          <w:sz w:val="22"/>
        </w:rPr>
        <w:t>Everyone is welcome so please do come along</w:t>
      </w:r>
      <w:r w:rsidRPr="00F0539D">
        <w:rPr>
          <w:rFonts w:ascii="Calibri" w:eastAsia="Calibri" w:hAnsi="Calibri" w:cs="Calibri"/>
          <w:sz w:val="22"/>
        </w:rPr>
        <w:t xml:space="preserve">, contribute your ideas and, if you’re a new parent to the school, meet other parents at Penwortham. In particular, we are looking for help with the following areas: </w:t>
      </w:r>
      <w:r w:rsidRPr="00F0539D">
        <w:rPr>
          <w:rFonts w:ascii="Calibri" w:eastAsia="Calibri" w:hAnsi="Calibri" w:cs="Calibri"/>
          <w:b/>
          <w:sz w:val="22"/>
        </w:rPr>
        <w:t>Chair/Coordinators</w:t>
      </w:r>
      <w:proofErr w:type="gramStart"/>
      <w:r w:rsidRPr="00F0539D">
        <w:rPr>
          <w:rFonts w:ascii="Calibri" w:eastAsia="Calibri" w:hAnsi="Calibri" w:cs="Calibri"/>
          <w:b/>
          <w:sz w:val="22"/>
        </w:rPr>
        <w:t>;  Event</w:t>
      </w:r>
      <w:proofErr w:type="gramEnd"/>
      <w:r w:rsidRPr="00F0539D">
        <w:rPr>
          <w:rFonts w:ascii="Calibri" w:eastAsia="Calibri" w:hAnsi="Calibri" w:cs="Calibri"/>
          <w:b/>
          <w:sz w:val="22"/>
        </w:rPr>
        <w:t xml:space="preserve"> leaders for: School Disco Feb 2017; Winter Fair support team; Parent’s Quiz Night (usually March 2017); </w:t>
      </w:r>
      <w:proofErr w:type="spellStart"/>
      <w:r w:rsidRPr="00F0539D">
        <w:rPr>
          <w:rFonts w:ascii="Calibri" w:eastAsia="Calibri" w:hAnsi="Calibri" w:cs="Calibri"/>
          <w:b/>
          <w:sz w:val="22"/>
        </w:rPr>
        <w:t>Organise</w:t>
      </w:r>
      <w:proofErr w:type="spellEnd"/>
      <w:r w:rsidRPr="00F0539D">
        <w:rPr>
          <w:rFonts w:ascii="Calibri" w:eastAsia="Calibri" w:hAnsi="Calibri" w:cs="Calibri"/>
          <w:b/>
          <w:sz w:val="22"/>
        </w:rPr>
        <w:t xml:space="preserve"> parent social evenings for your year group; Help out with cake sales; Join our </w:t>
      </w:r>
      <w:proofErr w:type="spellStart"/>
      <w:r w:rsidRPr="00F0539D">
        <w:rPr>
          <w:rFonts w:ascii="Calibri" w:eastAsia="Calibri" w:hAnsi="Calibri" w:cs="Calibri"/>
          <w:b/>
          <w:sz w:val="22"/>
        </w:rPr>
        <w:t>Comms</w:t>
      </w:r>
      <w:proofErr w:type="spellEnd"/>
      <w:r w:rsidRPr="00F0539D">
        <w:rPr>
          <w:rFonts w:ascii="Calibri" w:eastAsia="Calibri" w:hAnsi="Calibri" w:cs="Calibri"/>
          <w:b/>
          <w:sz w:val="22"/>
        </w:rPr>
        <w:t xml:space="preserve"> team</w:t>
      </w:r>
      <w:r w:rsidRPr="00F0539D">
        <w:rPr>
          <w:rFonts w:ascii="Calibri" w:eastAsia="Calibri" w:hAnsi="Calibri" w:cs="Calibri"/>
          <w:sz w:val="22"/>
        </w:rPr>
        <w:t xml:space="preserve">, helping to write Stop Presses like this one or to look after our </w:t>
      </w:r>
      <w:r w:rsidRPr="00F0539D">
        <w:rPr>
          <w:rFonts w:ascii="Calibri" w:eastAsia="Calibri" w:hAnsi="Calibri" w:cs="Calibri"/>
          <w:b/>
          <w:sz w:val="22"/>
        </w:rPr>
        <w:t>social media and website.</w:t>
      </w:r>
    </w:p>
    <w:p w:rsidR="00F0539D" w:rsidRPr="00F0539D" w:rsidRDefault="00F0539D" w:rsidP="00F0539D">
      <w:pPr>
        <w:spacing w:after="0" w:line="240" w:lineRule="auto"/>
        <w:rPr>
          <w:rFonts w:ascii="Calibri" w:eastAsia="Calibri" w:hAnsi="Calibri" w:cs="Calibri"/>
          <w:sz w:val="22"/>
        </w:rPr>
      </w:pPr>
    </w:p>
    <w:p w:rsidR="007B2918" w:rsidRDefault="007B2918">
      <w:pPr>
        <w:spacing w:after="0"/>
        <w:rPr>
          <w:rFonts w:ascii="Calibri" w:eastAsia="Calibri" w:hAnsi="Calibri" w:cs="Calibri"/>
          <w:sz w:val="8"/>
        </w:rPr>
      </w:pPr>
    </w:p>
    <w:tbl>
      <w:tblPr>
        <w:tblStyle w:val="TableGrid"/>
        <w:tblW w:w="0" w:type="auto"/>
        <w:tblLook w:val="04A0"/>
      </w:tblPr>
      <w:tblGrid>
        <w:gridCol w:w="9242"/>
      </w:tblGrid>
      <w:tr w:rsidR="007B2918">
        <w:tc>
          <w:tcPr>
            <w:tcW w:w="9242" w:type="dxa"/>
            <w:shd w:val="clear" w:color="auto" w:fill="D9D9D9"/>
            <w:tcMar>
              <w:top w:w="0" w:type="dxa"/>
              <w:left w:w="108" w:type="dxa"/>
              <w:bottom w:w="0" w:type="dxa"/>
              <w:right w:w="108" w:type="dxa"/>
            </w:tcMar>
          </w:tcPr>
          <w:p w:rsidR="007B2918" w:rsidRDefault="00A74497">
            <w:pPr>
              <w:spacing w:after="0" w:line="240" w:lineRule="auto"/>
              <w:jc w:val="center"/>
              <w:rPr>
                <w:rFonts w:ascii="Calibri" w:eastAsia="Calibri" w:hAnsi="Calibri" w:cs="Calibri"/>
                <w:b/>
                <w:sz w:val="22"/>
              </w:rPr>
            </w:pPr>
            <w:r>
              <w:rPr>
                <w:rFonts w:ascii="Calibri" w:eastAsia="Calibri" w:hAnsi="Calibri" w:cs="Calibri"/>
                <w:b/>
                <w:sz w:val="22"/>
              </w:rPr>
              <w:t>WINTER FAIR 2016</w:t>
            </w:r>
          </w:p>
        </w:tc>
      </w:tr>
    </w:tbl>
    <w:p w:rsidR="007B2918" w:rsidRDefault="00A74497">
      <w:pPr>
        <w:spacing w:after="0" w:line="240" w:lineRule="auto"/>
        <w:rPr>
          <w:rFonts w:ascii="Calibri" w:eastAsia="Calibri" w:hAnsi="Calibri" w:cs="Calibri"/>
          <w:b/>
          <w:sz w:val="22"/>
        </w:rPr>
      </w:pPr>
      <w:r>
        <w:rPr>
          <w:rFonts w:ascii="Calibri" w:eastAsia="Calibri" w:hAnsi="Calibri" w:cs="Calibri"/>
          <w:sz w:val="22"/>
        </w:rPr>
        <w:t xml:space="preserve">With the date for this year’s Winter Fair </w:t>
      </w:r>
      <w:proofErr w:type="gramStart"/>
      <w:r>
        <w:rPr>
          <w:rFonts w:ascii="Calibri" w:eastAsia="Calibri" w:hAnsi="Calibri" w:cs="Calibri"/>
          <w:sz w:val="22"/>
        </w:rPr>
        <w:t xml:space="preserve">for  </w:t>
      </w:r>
      <w:r>
        <w:rPr>
          <w:rFonts w:ascii="Calibri" w:eastAsia="Calibri" w:hAnsi="Calibri" w:cs="Calibri"/>
          <w:b/>
          <w:sz w:val="22"/>
        </w:rPr>
        <w:t>Saturday</w:t>
      </w:r>
      <w:proofErr w:type="gramEnd"/>
      <w:r>
        <w:rPr>
          <w:rFonts w:ascii="Calibri" w:eastAsia="Calibri" w:hAnsi="Calibri" w:cs="Calibri"/>
          <w:b/>
          <w:sz w:val="22"/>
        </w:rPr>
        <w:t xml:space="preserve"> 3rd December,</w:t>
      </w:r>
      <w:r>
        <w:rPr>
          <w:rFonts w:ascii="Calibri" w:eastAsia="Calibri" w:hAnsi="Calibri" w:cs="Calibri"/>
          <w:sz w:val="22"/>
        </w:rPr>
        <w:t xml:space="preserve"> the first planning meeting will be held at </w:t>
      </w:r>
      <w:r>
        <w:rPr>
          <w:rFonts w:ascii="Calibri" w:eastAsia="Calibri" w:hAnsi="Calibri" w:cs="Calibri"/>
          <w:b/>
          <w:sz w:val="22"/>
        </w:rPr>
        <w:t>7.30 pm on Tuesday 18th October</w:t>
      </w:r>
      <w:r>
        <w:rPr>
          <w:rFonts w:ascii="Calibri" w:eastAsia="Calibri" w:hAnsi="Calibri" w:cs="Calibri"/>
          <w:sz w:val="22"/>
        </w:rPr>
        <w:t xml:space="preserve"> at The </w:t>
      </w:r>
      <w:proofErr w:type="spellStart"/>
      <w:r>
        <w:rPr>
          <w:rFonts w:ascii="Calibri" w:eastAsia="Calibri" w:hAnsi="Calibri" w:cs="Calibri"/>
          <w:sz w:val="22"/>
        </w:rPr>
        <w:t>Furzedown</w:t>
      </w:r>
      <w:proofErr w:type="spellEnd"/>
      <w:r>
        <w:rPr>
          <w:rFonts w:ascii="Calibri" w:eastAsia="Calibri" w:hAnsi="Calibri" w:cs="Calibri"/>
          <w:sz w:val="22"/>
        </w:rPr>
        <w:t xml:space="preserve"> Pub, </w:t>
      </w:r>
      <w:proofErr w:type="spellStart"/>
      <w:r>
        <w:rPr>
          <w:rFonts w:ascii="Calibri" w:eastAsia="Calibri" w:hAnsi="Calibri" w:cs="Calibri"/>
          <w:sz w:val="22"/>
        </w:rPr>
        <w:t>Mitcham</w:t>
      </w:r>
      <w:proofErr w:type="spellEnd"/>
      <w:r>
        <w:rPr>
          <w:rFonts w:ascii="Calibri" w:eastAsia="Calibri" w:hAnsi="Calibri" w:cs="Calibri"/>
          <w:sz w:val="22"/>
        </w:rPr>
        <w:t xml:space="preserve"> Lane and is open to </w:t>
      </w:r>
      <w:r>
        <w:rPr>
          <w:rFonts w:ascii="Calibri" w:eastAsia="Calibri" w:hAnsi="Calibri" w:cs="Calibri"/>
          <w:sz w:val="22"/>
          <w:u w:val="single"/>
        </w:rPr>
        <w:t>everyone</w:t>
      </w:r>
      <w:r>
        <w:rPr>
          <w:rFonts w:ascii="Calibri" w:eastAsia="Calibri" w:hAnsi="Calibri" w:cs="Calibri"/>
          <w:sz w:val="22"/>
        </w:rPr>
        <w:t>. So, if you would like to run a stall, donate prizes for the tombola or silent auction, assist our bearded friend or have a great idea for a stall/game/activity which will help draw the crowds it would be great if you could come along. Alternatively contact the PTA</w:t>
      </w:r>
      <w:r w:rsidR="00F0539D">
        <w:rPr>
          <w:rFonts w:ascii="Calibri" w:eastAsia="Calibri" w:hAnsi="Calibri" w:cs="Calibri"/>
          <w:sz w:val="22"/>
        </w:rPr>
        <w:t>*</w:t>
      </w:r>
      <w:r>
        <w:rPr>
          <w:rFonts w:ascii="Calibri" w:eastAsia="Calibri" w:hAnsi="Calibri" w:cs="Calibri"/>
          <w:sz w:val="22"/>
        </w:rPr>
        <w:t xml:space="preserve"> and help us make this a fun-filled festive event to remember.</w:t>
      </w:r>
      <w:r w:rsidR="00F0539D" w:rsidRPr="00F0539D">
        <w:rPr>
          <w:rFonts w:ascii="Calibri" w:eastAsia="Calibri" w:hAnsi="Calibri" w:cs="Calibri"/>
          <w:sz w:val="22"/>
        </w:rPr>
        <w:t xml:space="preserve"> </w:t>
      </w:r>
      <w:r w:rsidR="00F0539D">
        <w:rPr>
          <w:rFonts w:ascii="Calibri" w:eastAsia="Calibri" w:hAnsi="Calibri" w:cs="Calibri"/>
          <w:sz w:val="22"/>
        </w:rPr>
        <w:t>(*</w:t>
      </w:r>
      <w:hyperlink r:id="rId7" w:tgtFrame="_blank" w:history="1">
        <w:r w:rsidR="00F0539D">
          <w:rPr>
            <w:rFonts w:ascii="Calibri" w:eastAsia="Calibri" w:hAnsi="Calibri" w:cs="Calibri"/>
            <w:color w:val="0000FF"/>
            <w:sz w:val="22"/>
            <w:u w:val="single"/>
          </w:rPr>
          <w:t>penworthampta@yahoo.co.uk</w:t>
        </w:r>
      </w:hyperlink>
      <w:r w:rsidR="00F0539D">
        <w:rPr>
          <w:rFonts w:ascii="Calibri" w:eastAsia="Calibri" w:hAnsi="Calibri" w:cs="Calibri"/>
          <w:sz w:val="22"/>
        </w:rPr>
        <w:t>)</w:t>
      </w:r>
    </w:p>
    <w:p w:rsidR="007B2918" w:rsidRDefault="007B2918">
      <w:pPr>
        <w:spacing w:after="0" w:line="240" w:lineRule="auto"/>
        <w:rPr>
          <w:rFonts w:ascii="Calibri" w:eastAsia="Calibri" w:hAnsi="Calibri" w:cs="Calibri"/>
          <w:sz w:val="22"/>
        </w:rPr>
      </w:pPr>
    </w:p>
    <w:p w:rsidR="007B2918" w:rsidRDefault="007B2918">
      <w:pPr>
        <w:spacing w:after="0"/>
        <w:rPr>
          <w:rFonts w:ascii="Calibri" w:eastAsia="Calibri" w:hAnsi="Calibri" w:cs="Calibri"/>
          <w:sz w:val="8"/>
        </w:rPr>
      </w:pPr>
    </w:p>
    <w:tbl>
      <w:tblPr>
        <w:tblStyle w:val="TableGrid"/>
        <w:tblW w:w="0" w:type="auto"/>
        <w:tblLook w:val="04A0"/>
      </w:tblPr>
      <w:tblGrid>
        <w:gridCol w:w="9242"/>
      </w:tblGrid>
      <w:tr w:rsidR="007B2918">
        <w:tc>
          <w:tcPr>
            <w:tcW w:w="9242" w:type="dxa"/>
            <w:shd w:val="clear" w:color="auto" w:fill="D9D9D9"/>
            <w:tcMar>
              <w:top w:w="0" w:type="dxa"/>
              <w:left w:w="108" w:type="dxa"/>
              <w:bottom w:w="0" w:type="dxa"/>
              <w:right w:w="108" w:type="dxa"/>
            </w:tcMar>
          </w:tcPr>
          <w:p w:rsidR="007B2918" w:rsidRDefault="00A74497">
            <w:pPr>
              <w:spacing w:after="0" w:line="240" w:lineRule="auto"/>
              <w:jc w:val="center"/>
              <w:rPr>
                <w:rFonts w:ascii="Calibri" w:eastAsia="Calibri" w:hAnsi="Calibri" w:cs="Calibri"/>
                <w:b/>
                <w:sz w:val="22"/>
              </w:rPr>
            </w:pPr>
            <w:r>
              <w:rPr>
                <w:rFonts w:ascii="Calibri" w:eastAsia="Calibri" w:hAnsi="Calibri" w:cs="Calibri"/>
                <w:b/>
                <w:sz w:val="22"/>
              </w:rPr>
              <w:t>CHRISTMAS CARDS</w:t>
            </w:r>
          </w:p>
        </w:tc>
      </w:tr>
    </w:tbl>
    <w:p w:rsidR="007B2918" w:rsidRDefault="007B2918">
      <w:pPr>
        <w:spacing w:after="0"/>
        <w:rPr>
          <w:rFonts w:ascii="Calibri" w:eastAsia="Calibri" w:hAnsi="Calibri" w:cs="Calibri"/>
          <w:sz w:val="8"/>
        </w:rPr>
      </w:pPr>
    </w:p>
    <w:p w:rsidR="007B2918" w:rsidRPr="00F0539D" w:rsidRDefault="00A74497">
      <w:pPr>
        <w:spacing w:after="0" w:line="240" w:lineRule="auto"/>
        <w:ind w:right="-613"/>
        <w:rPr>
          <w:rFonts w:ascii="Calibri" w:eastAsia="Calibri" w:hAnsi="Calibri" w:cs="Calibri"/>
          <w:sz w:val="22"/>
        </w:rPr>
      </w:pPr>
      <w:r w:rsidRPr="00F0539D">
        <w:rPr>
          <w:rFonts w:ascii="Calibri" w:eastAsia="Calibri" w:hAnsi="Calibri" w:cs="Calibri"/>
          <w:sz w:val="22"/>
        </w:rPr>
        <w:t>Look out for this year's Christmas Cards which will be sent home this week along with a note about how this raises money for the PTA and the process for ordering.</w:t>
      </w:r>
    </w:p>
    <w:p w:rsidR="007B2918" w:rsidRDefault="007B2918">
      <w:pPr>
        <w:spacing w:after="0"/>
        <w:rPr>
          <w:rFonts w:ascii="Calibri" w:eastAsia="Calibri" w:hAnsi="Calibri" w:cs="Calibri"/>
          <w:sz w:val="16"/>
        </w:rPr>
      </w:pPr>
    </w:p>
    <w:tbl>
      <w:tblPr>
        <w:tblStyle w:val="TableGrid"/>
        <w:tblW w:w="0" w:type="auto"/>
        <w:tblLook w:val="04A0"/>
      </w:tblPr>
      <w:tblGrid>
        <w:gridCol w:w="9242"/>
      </w:tblGrid>
      <w:tr w:rsidR="007B2918">
        <w:tc>
          <w:tcPr>
            <w:tcW w:w="9242" w:type="dxa"/>
            <w:shd w:val="clear" w:color="auto" w:fill="D9D9D9"/>
            <w:tcMar>
              <w:top w:w="0" w:type="dxa"/>
              <w:left w:w="108" w:type="dxa"/>
              <w:bottom w:w="0" w:type="dxa"/>
              <w:right w:w="108" w:type="dxa"/>
            </w:tcMar>
          </w:tcPr>
          <w:p w:rsidR="007B2918" w:rsidRDefault="00A74497">
            <w:pPr>
              <w:spacing w:after="0" w:line="240" w:lineRule="auto"/>
              <w:jc w:val="center"/>
              <w:rPr>
                <w:rFonts w:ascii="Calibri" w:eastAsia="Calibri" w:hAnsi="Calibri" w:cs="Calibri"/>
                <w:b/>
                <w:sz w:val="22"/>
              </w:rPr>
            </w:pPr>
            <w:r>
              <w:rPr>
                <w:rFonts w:ascii="Calibri" w:eastAsia="Calibri" w:hAnsi="Calibri" w:cs="Calibri"/>
                <w:b/>
                <w:sz w:val="22"/>
              </w:rPr>
              <w:t>CAKE SALE</w:t>
            </w:r>
          </w:p>
        </w:tc>
      </w:tr>
    </w:tbl>
    <w:p w:rsidR="007B2918" w:rsidRDefault="007B2918">
      <w:pPr>
        <w:spacing w:after="0"/>
        <w:rPr>
          <w:rFonts w:ascii="Calibri" w:eastAsia="Calibri" w:hAnsi="Calibri" w:cs="Calibri"/>
          <w:sz w:val="12"/>
        </w:rPr>
      </w:pPr>
    </w:p>
    <w:p w:rsidR="007B2918" w:rsidRDefault="00A74497">
      <w:pPr>
        <w:spacing w:after="0" w:line="240" w:lineRule="auto"/>
        <w:ind w:right="-613"/>
        <w:rPr>
          <w:rFonts w:ascii="Calibri" w:eastAsia="Calibri" w:hAnsi="Calibri" w:cs="Calibri"/>
          <w:sz w:val="22"/>
        </w:rPr>
      </w:pPr>
      <w:r>
        <w:rPr>
          <w:rFonts w:ascii="Calibri" w:eastAsia="Calibri" w:hAnsi="Calibri" w:cs="Calibri"/>
          <w:sz w:val="22"/>
        </w:rPr>
        <w:t xml:space="preserve">The next Cake Sale will be on </w:t>
      </w:r>
      <w:r w:rsidRPr="00F0539D">
        <w:rPr>
          <w:rFonts w:ascii="Calibri" w:eastAsia="Calibri" w:hAnsi="Calibri" w:cs="Calibri"/>
          <w:b/>
          <w:sz w:val="22"/>
        </w:rPr>
        <w:t>Thursday 20th October</w:t>
      </w:r>
      <w:r>
        <w:rPr>
          <w:rFonts w:ascii="Calibri" w:eastAsia="Calibri" w:hAnsi="Calibri" w:cs="Calibri"/>
          <w:sz w:val="22"/>
        </w:rPr>
        <w:t xml:space="preserve"> - </w:t>
      </w:r>
      <w:r w:rsidRPr="00F0539D">
        <w:rPr>
          <w:rFonts w:ascii="Calibri" w:eastAsia="Calibri" w:hAnsi="Calibri" w:cs="Calibri"/>
          <w:b/>
          <w:sz w:val="22"/>
        </w:rPr>
        <w:t>Year One parents</w:t>
      </w:r>
      <w:r>
        <w:rPr>
          <w:rFonts w:ascii="Calibri" w:eastAsia="Calibri" w:hAnsi="Calibri" w:cs="Calibri"/>
          <w:sz w:val="22"/>
        </w:rPr>
        <w:t xml:space="preserve">, it’s your turn to lead the way so please step forward and offer to man the stalls and/or bake or donate cakes. All year groups are welcome to donate cakes but no nuts please. </w:t>
      </w:r>
      <w:r w:rsidRPr="00F0539D">
        <w:rPr>
          <w:rFonts w:ascii="Calibri" w:eastAsia="Calibri" w:hAnsi="Calibri" w:cs="Calibri"/>
          <w:sz w:val="22"/>
        </w:rPr>
        <w:t>See over......</w:t>
      </w:r>
    </w:p>
    <w:p w:rsidR="007B2918" w:rsidRDefault="007B2918">
      <w:pPr>
        <w:spacing w:after="0" w:line="240" w:lineRule="auto"/>
        <w:ind w:right="-613"/>
        <w:rPr>
          <w:rFonts w:ascii="Calibri" w:eastAsia="Calibri" w:hAnsi="Calibri" w:cs="Calibri"/>
          <w:sz w:val="22"/>
        </w:rPr>
      </w:pPr>
      <w:bookmarkStart w:id="0" w:name="_GoBack"/>
      <w:bookmarkEnd w:id="0"/>
    </w:p>
    <w:p w:rsidR="007B2918" w:rsidRDefault="007B2918">
      <w:pPr>
        <w:spacing w:after="0" w:line="240" w:lineRule="auto"/>
        <w:ind w:right="-613"/>
        <w:rPr>
          <w:rFonts w:ascii="Calibri" w:eastAsia="Calibri" w:hAnsi="Calibri" w:cs="Calibri"/>
          <w:sz w:val="22"/>
        </w:rPr>
      </w:pPr>
    </w:p>
    <w:p w:rsidR="007B2918" w:rsidRDefault="00A74497">
      <w:pPr>
        <w:spacing w:after="0" w:line="240" w:lineRule="auto"/>
        <w:ind w:right="-613"/>
        <w:rPr>
          <w:rFonts w:ascii="Calibri" w:eastAsia="Calibri" w:hAnsi="Calibri" w:cs="Calibri"/>
          <w:sz w:val="22"/>
        </w:rPr>
      </w:pPr>
      <w:r>
        <w:rPr>
          <w:noProof/>
          <w:lang w:val="en-GB" w:eastAsia="en-GB"/>
        </w:rPr>
        <w:drawing>
          <wp:inline distT="0" distB="0" distL="0" distR="0">
            <wp:extent cx="5731510" cy="8085406"/>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srcRect/>
                    <a:stretch>
                      <a:fillRect/>
                    </a:stretch>
                  </pic:blipFill>
                  <pic:spPr bwMode="auto">
                    <a:xfrm>
                      <a:off x="0" y="0"/>
                      <a:ext cx="5731510" cy="8085406"/>
                    </a:xfrm>
                    <a:prstGeom prst="rect">
                      <a:avLst/>
                    </a:prstGeom>
                  </pic:spPr>
                </pic:pic>
              </a:graphicData>
            </a:graphic>
          </wp:inline>
        </w:drawing>
      </w:r>
    </w:p>
    <w:sectPr w:rsidR="007B2918" w:rsidSect="00B34867">
      <w:headerReference w:type="default" r:id="rId9"/>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A8A" w:rsidRDefault="00896A8A">
      <w:pPr>
        <w:spacing w:after="0" w:line="240" w:lineRule="auto"/>
      </w:pPr>
      <w:r>
        <w:separator/>
      </w:r>
    </w:p>
  </w:endnote>
  <w:endnote w:type="continuationSeparator" w:id="0">
    <w:p w:rsidR="00896A8A" w:rsidRDefault="00896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lobal User Interfac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A8A" w:rsidRDefault="00896A8A">
      <w:pPr>
        <w:spacing w:after="0" w:line="240" w:lineRule="auto"/>
      </w:pPr>
      <w:r>
        <w:separator/>
      </w:r>
    </w:p>
  </w:footnote>
  <w:footnote w:type="continuationSeparator" w:id="0">
    <w:p w:rsidR="00896A8A" w:rsidRDefault="00896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09"/>
      <w:gridCol w:w="5387"/>
      <w:gridCol w:w="2046"/>
    </w:tblGrid>
    <w:tr w:rsidR="007B2918">
      <w:tc>
        <w:tcPr>
          <w:tcW w:w="1809" w:type="dxa"/>
          <w:tcMar>
            <w:top w:w="0" w:type="dxa"/>
            <w:left w:w="108" w:type="dxa"/>
            <w:bottom w:w="0" w:type="dxa"/>
            <w:right w:w="108" w:type="dxa"/>
          </w:tcMar>
        </w:tcPr>
        <w:p w:rsidR="007B2918" w:rsidRDefault="00A74497">
          <w:pPr>
            <w:spacing w:after="0" w:line="240" w:lineRule="auto"/>
            <w:rPr>
              <w:rFonts w:ascii="Calibri" w:eastAsia="Calibri" w:hAnsi="Calibri" w:cs="Calibri"/>
              <w:sz w:val="22"/>
            </w:rPr>
          </w:pPr>
          <w:r>
            <w:rPr>
              <w:noProof/>
              <w:lang w:val="en-GB" w:eastAsia="en-GB"/>
            </w:rPr>
            <w:drawing>
              <wp:inline distT="0" distB="0" distL="0" distR="0">
                <wp:extent cx="528752" cy="490538"/>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528752" cy="490538"/>
                        </a:xfrm>
                        <a:prstGeom prst="rect">
                          <a:avLst/>
                        </a:prstGeom>
                      </pic:spPr>
                    </pic:pic>
                  </a:graphicData>
                </a:graphic>
              </wp:inline>
            </w:drawing>
          </w:r>
        </w:p>
      </w:tc>
      <w:tc>
        <w:tcPr>
          <w:tcW w:w="5387" w:type="dxa"/>
          <w:tcMar>
            <w:top w:w="0" w:type="dxa"/>
            <w:left w:w="108" w:type="dxa"/>
            <w:bottom w:w="0" w:type="dxa"/>
            <w:right w:w="108" w:type="dxa"/>
          </w:tcMar>
        </w:tcPr>
        <w:p w:rsidR="007B2918" w:rsidRDefault="00A74497">
          <w:pPr>
            <w:spacing w:after="0" w:line="240" w:lineRule="auto"/>
            <w:jc w:val="center"/>
            <w:rPr>
              <w:rFonts w:ascii="Calibri" w:eastAsia="Calibri" w:hAnsi="Calibri" w:cs="Calibri"/>
              <w:b/>
              <w:i/>
              <w:color w:val="FF3300"/>
              <w:sz w:val="28"/>
            </w:rPr>
          </w:pPr>
          <w:r>
            <w:rPr>
              <w:rFonts w:ascii="Calibri" w:eastAsia="Calibri" w:hAnsi="Calibri" w:cs="Calibri"/>
              <w:b/>
              <w:i/>
              <w:color w:val="FF3300"/>
              <w:sz w:val="28"/>
            </w:rPr>
            <w:t xml:space="preserve">Penwortham Primary </w:t>
          </w:r>
        </w:p>
        <w:p w:rsidR="007B2918" w:rsidRDefault="00A74497">
          <w:pPr>
            <w:spacing w:after="0" w:line="240" w:lineRule="auto"/>
            <w:jc w:val="center"/>
            <w:rPr>
              <w:rFonts w:cs="Times New Roman"/>
              <w:sz w:val="28"/>
            </w:rPr>
          </w:pPr>
          <w:r>
            <w:rPr>
              <w:rFonts w:ascii="Calibri" w:eastAsia="Calibri" w:hAnsi="Calibri" w:cs="Calibri"/>
              <w:b/>
              <w:i/>
              <w:color w:val="FF3300"/>
              <w:sz w:val="28"/>
            </w:rPr>
            <w:t>PTA STOP PRESS</w:t>
          </w:r>
        </w:p>
      </w:tc>
      <w:tc>
        <w:tcPr>
          <w:tcW w:w="2046" w:type="dxa"/>
          <w:tcMar>
            <w:top w:w="0" w:type="dxa"/>
            <w:left w:w="108" w:type="dxa"/>
            <w:bottom w:w="0" w:type="dxa"/>
            <w:right w:w="108" w:type="dxa"/>
          </w:tcMar>
        </w:tcPr>
        <w:p w:rsidR="007B2918" w:rsidRDefault="00A74497">
          <w:pPr>
            <w:spacing w:after="0" w:line="240" w:lineRule="auto"/>
            <w:rPr>
              <w:rFonts w:ascii="Calibri" w:eastAsia="Calibri" w:hAnsi="Calibri" w:cs="Calibri"/>
              <w:sz w:val="22"/>
            </w:rPr>
          </w:pPr>
          <w:r>
            <w:rPr>
              <w:noProof/>
              <w:lang w:val="en-GB" w:eastAsia="en-GB"/>
            </w:rPr>
            <w:drawing>
              <wp:inline distT="0" distB="0" distL="0" distR="0">
                <wp:extent cx="528752" cy="490538"/>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528752" cy="490538"/>
                        </a:xfrm>
                        <a:prstGeom prst="rect">
                          <a:avLst/>
                        </a:prstGeom>
                      </pic:spPr>
                    </pic:pic>
                  </a:graphicData>
                </a:graphic>
              </wp:inline>
            </w:drawing>
          </w:r>
        </w:p>
      </w:tc>
    </w:tr>
  </w:tbl>
  <w:p w:rsidR="007B2918" w:rsidRDefault="007B2918">
    <w:pPr>
      <w:spacing w:after="0" w:line="240" w:lineRule="auto"/>
      <w:rPr>
        <w:rFonts w:ascii="Calibri" w:eastAsia="Calibri" w:hAnsi="Calibri" w:cs="Calibr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809"/>
    <w:multiLevelType w:val="multilevel"/>
    <w:tmpl w:val="D01E88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3E452E54"/>
    <w:multiLevelType w:val="multilevel"/>
    <w:tmpl w:val="EC0653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60F61B48"/>
    <w:multiLevelType w:val="multilevel"/>
    <w:tmpl w:val="C2DAAF08"/>
    <w:lvl w:ilvl="0">
      <w:numFmt w:val="bullet"/>
      <w:lvlText w:val=""/>
      <w:lvlJc w:val="left"/>
      <w:pPr>
        <w:spacing w:before="0" w:after="0" w:line="240" w:lineRule="auto"/>
        <w:ind w:left="0" w:right="0" w:firstLine="0"/>
        <w:jc w:val="left"/>
      </w:pPr>
      <w:rPr>
        <w:rFonts w:ascii="Symbol" w:eastAsia="Symbol" w:hAnsi="Symbol" w:cs="Symbol"/>
        <w:color w:val="000000"/>
        <w:sz w:val="20"/>
        <w:vertAlign w:val="baseline"/>
      </w:rPr>
    </w:lvl>
    <w:lvl w:ilvl="1">
      <w:numFmt w:val="bullet"/>
      <w:lvlText w:val="o"/>
      <w:lvlJc w:val="left"/>
      <w:pPr>
        <w:spacing w:before="0" w:after="0" w:line="240" w:lineRule="auto"/>
        <w:ind w:left="0" w:right="0" w:firstLine="0"/>
        <w:jc w:val="left"/>
      </w:pPr>
      <w:rPr>
        <w:rFonts w:ascii="Courier New" w:eastAsia="Courier New" w:hAnsi="Courier New" w:cs="Courier New"/>
        <w:color w:val="000000"/>
        <w:sz w:val="20"/>
        <w:vertAlign w:val="baseline"/>
      </w:rPr>
    </w:lvl>
    <w:lvl w:ilvl="2">
      <w:numFmt w:val="bullet"/>
      <w:lvlText w:val=""/>
      <w:lvlJc w:val="left"/>
      <w:pPr>
        <w:spacing w:before="0" w:after="0" w:line="240" w:lineRule="auto"/>
        <w:ind w:left="0" w:right="0" w:firstLine="0"/>
        <w:jc w:val="left"/>
      </w:pPr>
      <w:rPr>
        <w:rFonts w:ascii="Wingdings" w:eastAsia="Wingdings" w:hAnsi="Wingdings" w:cs="Wingdings"/>
        <w:color w:val="000000"/>
        <w:sz w:val="20"/>
        <w:vertAlign w:val="baseline"/>
      </w:rPr>
    </w:lvl>
    <w:lvl w:ilvl="3">
      <w:numFmt w:val="bullet"/>
      <w:lvlText w:val=""/>
      <w:lvlJc w:val="left"/>
      <w:pPr>
        <w:spacing w:before="0" w:after="0" w:line="240" w:lineRule="auto"/>
        <w:ind w:left="0" w:right="0" w:firstLine="0"/>
        <w:jc w:val="left"/>
      </w:pPr>
      <w:rPr>
        <w:rFonts w:ascii="Symbol" w:eastAsia="Symbol" w:hAnsi="Symbol" w:cs="Symbol"/>
        <w:color w:val="000000"/>
        <w:sz w:val="20"/>
        <w:vertAlign w:val="baseline"/>
      </w:rPr>
    </w:lvl>
    <w:lvl w:ilvl="4">
      <w:numFmt w:val="bullet"/>
      <w:lvlText w:val="o"/>
      <w:lvlJc w:val="left"/>
      <w:pPr>
        <w:spacing w:before="0" w:after="0" w:line="240" w:lineRule="auto"/>
        <w:ind w:left="0" w:right="0" w:firstLine="0"/>
        <w:jc w:val="left"/>
      </w:pPr>
      <w:rPr>
        <w:rFonts w:ascii="Courier New" w:eastAsia="Courier New" w:hAnsi="Courier New" w:cs="Courier New"/>
        <w:color w:val="000000"/>
        <w:sz w:val="20"/>
        <w:vertAlign w:val="baseline"/>
      </w:rPr>
    </w:lvl>
    <w:lvl w:ilvl="5">
      <w:numFmt w:val="bullet"/>
      <w:lvlText w:val=""/>
      <w:lvlJc w:val="left"/>
      <w:pPr>
        <w:spacing w:before="0" w:after="0" w:line="240" w:lineRule="auto"/>
        <w:ind w:left="0" w:right="0" w:firstLine="0"/>
        <w:jc w:val="left"/>
      </w:pPr>
      <w:rPr>
        <w:rFonts w:ascii="Wingdings" w:eastAsia="Wingdings" w:hAnsi="Wingdings" w:cs="Wingdings"/>
        <w:color w:val="000000"/>
        <w:sz w:val="20"/>
        <w:vertAlign w:val="baseline"/>
      </w:rPr>
    </w:lvl>
    <w:lvl w:ilvl="6">
      <w:numFmt w:val="bullet"/>
      <w:lvlText w:val=""/>
      <w:lvlJc w:val="left"/>
      <w:pPr>
        <w:spacing w:before="0" w:after="0" w:line="240" w:lineRule="auto"/>
        <w:ind w:left="0" w:right="0" w:firstLine="0"/>
        <w:jc w:val="left"/>
      </w:pPr>
      <w:rPr>
        <w:rFonts w:ascii="Symbol" w:eastAsia="Symbol" w:hAnsi="Symbol" w:cs="Symbol"/>
        <w:color w:val="000000"/>
        <w:sz w:val="20"/>
        <w:vertAlign w:val="baseline"/>
      </w:rPr>
    </w:lvl>
    <w:lvl w:ilvl="7">
      <w:numFmt w:val="bullet"/>
      <w:lvlText w:val="o"/>
      <w:lvlJc w:val="left"/>
      <w:pPr>
        <w:spacing w:before="0" w:after="0" w:line="240" w:lineRule="auto"/>
        <w:ind w:left="0" w:right="0" w:firstLine="0"/>
        <w:jc w:val="left"/>
      </w:pPr>
      <w:rPr>
        <w:rFonts w:ascii="Courier New" w:eastAsia="Courier New" w:hAnsi="Courier New" w:cs="Courier New"/>
        <w:color w:val="000000"/>
        <w:sz w:val="20"/>
        <w:vertAlign w:val="baseline"/>
      </w:rPr>
    </w:lvl>
    <w:lvl w:ilvl="8">
      <w:numFmt w:val="bullet"/>
      <w:lvlText w:val=""/>
      <w:lvlJc w:val="left"/>
      <w:pPr>
        <w:spacing w:before="0" w:after="0" w:line="240" w:lineRule="auto"/>
        <w:ind w:left="0" w:right="0" w:firstLine="0"/>
        <w:jc w:val="left"/>
      </w:pPr>
      <w:rPr>
        <w:rFonts w:ascii="Wingdings" w:eastAsia="Wingdings" w:hAnsi="Wingdings" w:cs="Wingdings"/>
        <w:color w:val="000000"/>
        <w:sz w:val="20"/>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7B2918"/>
    <w:rsid w:val="005A7F9F"/>
    <w:rsid w:val="007B2918"/>
    <w:rsid w:val="00896A8A"/>
    <w:rsid w:val="00A74497"/>
    <w:rsid w:val="00B34867"/>
    <w:rsid w:val="00F053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lobal User Interface" w:eastAsia="Global User Interface" w:hAnsi="Global User Interface" w:cs="Global User Interface"/>
        <w:color w:val="000000"/>
        <w:sz w:val="21"/>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4867"/>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8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9D"/>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lobal User Interface" w:eastAsia="Global User Interface" w:hAnsi="Global User Interface" w:cs="Global User Interface"/>
        <w:color w:val="000000"/>
        <w:sz w:val="21"/>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0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9D"/>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enworthampta@yahoo.co.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2332</Characters>
  <Application>Microsoft Office Word</Application>
  <DocSecurity>0</DocSecurity>
  <Lines>19</Lines>
  <Paragraphs>5</Paragraphs>
  <ScaleCrop>false</ScaleCrop>
  <Company>Britvic Soft Drinks Ltd</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2016-10-10T11:21:00Z</cp:lastPrinted>
  <dcterms:created xsi:type="dcterms:W3CDTF">2016-10-10T11:22:00Z</dcterms:created>
  <dcterms:modified xsi:type="dcterms:W3CDTF">2016-10-10T11:22:00Z</dcterms:modified>
</cp:coreProperties>
</file>