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PTA Meeting</w:t>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Speckled Hen</w:t>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Agenda 31/1/2023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Apologies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Present: CS, RP, JG, GW, KJ, AW, LF, SB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Summary of meeting with Mrs Thompson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Meeting went well. Plan to have one a term, keen and supportive of the events and trying to get more teachers to come along to events. Trying to iron out issues – i.e whether teachers should be paying etc. Mrs Thompson looking at dates of events that might clash i.e World Book Day etc. Looking to fit in a costume sale if the school are doing dress up for World Book Day.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Calendar of events for the rest of the academic year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Once the calendar of events is agreed with Mrs Thompson we will put the calendar online on PTA events until the end of the academic year.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of events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room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Party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Panto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Hair Tinsel </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 Wonderland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Wreath Making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Christmas Hampers </w:t>
      </w:r>
    </w:p>
    <w:p w:rsidR="00000000" w:rsidDel="00000000" w:rsidP="00000000" w:rsidRDefault="00000000" w:rsidRPr="00000000" w14:paraId="0000001B">
      <w:pPr>
        <w:rPr/>
      </w:pPr>
      <w:r w:rsidDel="00000000" w:rsidR="00000000" w:rsidRPr="00000000">
        <w:rPr>
          <w:rtl w:val="0"/>
        </w:rPr>
        <w:t xml:space="preserve">Well done – over £9k was raised at Christmas. We got 1,700 in match funding. </w:t>
      </w:r>
    </w:p>
    <w:p w:rsidR="00000000" w:rsidDel="00000000" w:rsidP="00000000" w:rsidRDefault="00000000" w:rsidRPr="00000000" w14:paraId="0000001C">
      <w:pPr>
        <w:rPr/>
      </w:pPr>
      <w:r w:rsidDel="00000000" w:rsidR="00000000" w:rsidRPr="00000000">
        <w:rPr>
          <w:rtl w:val="0"/>
        </w:rPr>
        <w:t xml:space="preserve">We now have 3 Barclay’s parents and one Shell parent who are match funding. We are hoping to match fund the £2 room.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SB – could we have a bit of budget for the £2 room to make sure we have enough gifts as the donations were really low this year. If we see things for around a £1 during the year we can buy them for the £2 room and claim them back.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Hair Tinsel – a lot of it didn’t last and some people were unhappy. We will communicate that all of the money went to the PTA. We will send a message via the WhatsApp groups to say thank you to Zoe for donating all the money.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RP raised the no mulled wine/ alcohol – all children events are alcohol free apart from Oakfest.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Hampers – can we look at what is on the hamper list. Good that we will have class performance dates earlier next year so we know about sales.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Upcoming events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Hair Braiding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Cinema Night –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March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Night – 10 March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Easter Egg Hunt 25/03 – (</w:t>
      </w:r>
      <w:r w:rsidDel="00000000" w:rsidR="00000000" w:rsidRPr="00000000">
        <w:rPr>
          <w:rtl w:val="0"/>
        </w:rPr>
        <w:t xml:space="preserve">possible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match funded with Oli Scammers at Barclays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hand uniform tbc</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Christmas party is the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December 2023 </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Karaoke – 16</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June -EH organising.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world book day costume sale if they are doing WBD 24/02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KJ AND GW: Y6 Leavers - £1050 pot, can the year 6 parents just have a pot that they can spend on what they think is the right thing. Voted to permanently change from the money being allocated for specific things to now being a pot of money that can be spent on whatever the Year 6 children each year would like for example hoodies, books, cake, party, trip, etc. The invoices would be sent to the PTA. What it is being spent on has to be agreed in the year group and then they have to come to a PTA meeting and say what has been agreed.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SB – shared that Mrs Brown was keen to help set up Amazon Wish lists.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Next Meeting – Tuesday 7th</w:t>
      </w:r>
      <w:r w:rsidDel="00000000" w:rsidR="00000000" w:rsidRPr="00000000">
        <w:rPr>
          <w:rtl w:val="0"/>
        </w:rPr>
        <w:t xml:space="preserve"> March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949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YMxBboKwCiquIeXvC9vMaR6o+Q==">AMUW2mWtEc0Gz2ZVqpBf94zD/dZcYcXw587Fy0FjOdUYoS+rXN0Sb+nP+pPTnPobBnknRfBUwRJn2mK1IOwafCN1yn2j6d65VSylsbxXx37jlxxCX57P60A=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2023-01-31T22:01:00Z</dcterms:created>
  <dc:creator>Sam Bonfield</dc:creator>
</cp:coreProperties>
</file>