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33F1" w14:textId="77777777" w:rsidR="009166F2" w:rsidRPr="00A24BE3" w:rsidRDefault="009166F2" w:rsidP="00612CC6">
      <w:pPr>
        <w:rPr>
          <w:rStyle w:val="BookTitle"/>
        </w:rPr>
      </w:pPr>
    </w:p>
    <w:p w14:paraId="46D533F2" w14:textId="77777777" w:rsidR="00AF7A72" w:rsidRDefault="00AF7A72" w:rsidP="004F4984">
      <w:pPr>
        <w:jc w:val="both"/>
      </w:pPr>
    </w:p>
    <w:p w14:paraId="46D533F3" w14:textId="77777777" w:rsidR="00AF7A72" w:rsidRDefault="00AF7A72" w:rsidP="004F4984">
      <w:pPr>
        <w:jc w:val="both"/>
      </w:pPr>
    </w:p>
    <w:p w14:paraId="46D533F4" w14:textId="77777777" w:rsidR="00AF7A72" w:rsidRDefault="00AF7A72" w:rsidP="00A24BE3">
      <w:pPr>
        <w:jc w:val="center"/>
      </w:pPr>
    </w:p>
    <w:p w14:paraId="46D533F5" w14:textId="77777777" w:rsidR="00AF7A72" w:rsidRDefault="00D31239" w:rsidP="004F4984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6D53584" wp14:editId="46D53585">
                <wp:simplePos x="0" y="0"/>
                <wp:positionH relativeFrom="column">
                  <wp:posOffset>-548640</wp:posOffset>
                </wp:positionH>
                <wp:positionV relativeFrom="paragraph">
                  <wp:posOffset>374015</wp:posOffset>
                </wp:positionV>
                <wp:extent cx="6831330" cy="1404620"/>
                <wp:effectExtent l="0" t="0" r="26670" b="146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33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535CC" w14:textId="1028E2DA" w:rsidR="00612CC6" w:rsidRPr="00612CC6" w:rsidRDefault="00F96E73" w:rsidP="00612CC6">
                            <w:pPr>
                              <w:jc w:val="center"/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Friends of Riverside</w:t>
                            </w:r>
                            <w:r w:rsidR="00ED79C4"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School</w:t>
                            </w:r>
                          </w:p>
                          <w:p w14:paraId="46D535CD" w14:textId="6697AFC3" w:rsidR="00612CC6" w:rsidRPr="00612CC6" w:rsidRDefault="00ED79C4" w:rsidP="00612CC6">
                            <w:pPr>
                              <w:jc w:val="center"/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Charity</w:t>
                            </w:r>
                            <w:r w:rsidR="00612CC6" w:rsidRPr="00612CC6"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Strategy</w:t>
                            </w:r>
                          </w:p>
                          <w:p w14:paraId="46D535CE" w14:textId="372F7262" w:rsidR="00612CC6" w:rsidRPr="00612CC6" w:rsidRDefault="00612CC6" w:rsidP="00612CC6">
                            <w:pPr>
                              <w:jc w:val="center"/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2CC6"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</w:t>
                            </w:r>
                            <w:r w:rsidR="001B5601"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612CC6"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-202</w:t>
                            </w:r>
                            <w:r w:rsidR="001B5601"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D535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2pt;margin-top:29.45pt;width:537.9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" fillcolor="#850c4b [2404]">
                <v:textbox style="mso-fit-shape-to-text:t">
                  <w:txbxContent>
                    <w:p w14:paraId="46D535CC" w14:textId="1028E2DA" w:rsidR="00612CC6" w:rsidRPr="00612CC6" w:rsidRDefault="00F96E73" w:rsidP="00612CC6">
                      <w:pPr>
                        <w:jc w:val="center"/>
                        <w:rPr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Friends of Riverside</w:t>
                      </w:r>
                      <w:r w:rsidR="00ED79C4">
                        <w:rPr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School</w:t>
                      </w:r>
                    </w:p>
                    <w:p w14:paraId="46D535CD" w14:textId="6697AFC3" w:rsidR="00612CC6" w:rsidRPr="00612CC6" w:rsidRDefault="00ED79C4" w:rsidP="00612CC6">
                      <w:pPr>
                        <w:jc w:val="center"/>
                        <w:rPr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Charity</w:t>
                      </w:r>
                      <w:r w:rsidR="00612CC6" w:rsidRPr="00612CC6">
                        <w:rPr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Strategy</w:t>
                      </w:r>
                    </w:p>
                    <w:p w14:paraId="46D535CE" w14:textId="372F7262" w:rsidR="00612CC6" w:rsidRPr="00612CC6" w:rsidRDefault="00612CC6" w:rsidP="00612CC6">
                      <w:pPr>
                        <w:jc w:val="center"/>
                        <w:rPr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12CC6">
                        <w:rPr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202</w:t>
                      </w:r>
                      <w:r w:rsidR="001B5601">
                        <w:rPr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612CC6">
                        <w:rPr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-202</w:t>
                      </w:r>
                      <w:r w:rsidR="001B5601">
                        <w:rPr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D533F6" w14:textId="77777777" w:rsidR="00AF7A72" w:rsidRDefault="00AF7A72" w:rsidP="004F4984">
      <w:pPr>
        <w:jc w:val="both"/>
      </w:pPr>
    </w:p>
    <w:p w14:paraId="46D533F7" w14:textId="77777777" w:rsidR="00AF7A72" w:rsidRDefault="00AF7A72" w:rsidP="004F4984">
      <w:pPr>
        <w:jc w:val="both"/>
      </w:pPr>
    </w:p>
    <w:p w14:paraId="46D533F8" w14:textId="77777777" w:rsidR="00AF7A72" w:rsidRDefault="00AF7A72" w:rsidP="004F4984">
      <w:pPr>
        <w:jc w:val="both"/>
      </w:pPr>
    </w:p>
    <w:p w14:paraId="46D533F9" w14:textId="77777777" w:rsidR="00AF7A72" w:rsidRDefault="00AF7A72" w:rsidP="004F4984">
      <w:pPr>
        <w:jc w:val="both"/>
      </w:pPr>
    </w:p>
    <w:p w14:paraId="46D533FA" w14:textId="77777777" w:rsidR="00AF7A72" w:rsidRDefault="00AF7A72" w:rsidP="004F4984">
      <w:pPr>
        <w:jc w:val="both"/>
      </w:pPr>
    </w:p>
    <w:p w14:paraId="46D533FB" w14:textId="77777777" w:rsidR="00AF7A72" w:rsidRDefault="00AF7A72" w:rsidP="004F4984">
      <w:pPr>
        <w:jc w:val="both"/>
      </w:pPr>
    </w:p>
    <w:p w14:paraId="46D533FC" w14:textId="77777777" w:rsidR="00AF7A72" w:rsidRDefault="00AF7A72" w:rsidP="004F4984">
      <w:pPr>
        <w:jc w:val="both"/>
      </w:pPr>
    </w:p>
    <w:p w14:paraId="46D533FD" w14:textId="77777777" w:rsidR="00AF7A72" w:rsidRDefault="00AF7A72" w:rsidP="004F498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8"/>
        <w:gridCol w:w="4498"/>
      </w:tblGrid>
      <w:tr w:rsidR="00AF7A72" w14:paraId="46D53400" w14:textId="77777777" w:rsidTr="00AF7A72">
        <w:tc>
          <w:tcPr>
            <w:tcW w:w="4508" w:type="dxa"/>
            <w:tcBorders>
              <w:top w:val="single" w:sz="12" w:space="0" w:color="B31166" w:themeColor="accent1"/>
              <w:left w:val="single" w:sz="12" w:space="0" w:color="B31166" w:themeColor="accent1"/>
              <w:bottom w:val="single" w:sz="12" w:space="0" w:color="B31166" w:themeColor="accent1"/>
              <w:right w:val="single" w:sz="12" w:space="0" w:color="B31166" w:themeColor="accent1"/>
            </w:tcBorders>
          </w:tcPr>
          <w:p w14:paraId="46D533FE" w14:textId="77777777" w:rsidR="00AF7A72" w:rsidRDefault="00AF7A72" w:rsidP="004F4984">
            <w:pPr>
              <w:jc w:val="both"/>
            </w:pPr>
            <w:r>
              <w:t>Strategy Lead</w:t>
            </w:r>
          </w:p>
        </w:tc>
        <w:tc>
          <w:tcPr>
            <w:tcW w:w="4508" w:type="dxa"/>
            <w:tcBorders>
              <w:top w:val="single" w:sz="12" w:space="0" w:color="B31166" w:themeColor="accent1"/>
              <w:left w:val="single" w:sz="12" w:space="0" w:color="B31166" w:themeColor="accent1"/>
              <w:bottom w:val="single" w:sz="12" w:space="0" w:color="B31166" w:themeColor="accent1"/>
              <w:right w:val="single" w:sz="12" w:space="0" w:color="B31166" w:themeColor="accent1"/>
            </w:tcBorders>
          </w:tcPr>
          <w:p w14:paraId="46D533FF" w14:textId="0FBF2E54" w:rsidR="00AF7A72" w:rsidRDefault="00731CFB" w:rsidP="004F4984">
            <w:pPr>
              <w:jc w:val="both"/>
            </w:pPr>
            <w:r>
              <w:t>Pippa Young, Chair of FOR</w:t>
            </w:r>
          </w:p>
        </w:tc>
      </w:tr>
      <w:tr w:rsidR="00AF7A72" w14:paraId="46D53403" w14:textId="77777777" w:rsidTr="00AF7A72">
        <w:tc>
          <w:tcPr>
            <w:tcW w:w="4508" w:type="dxa"/>
            <w:tcBorders>
              <w:top w:val="single" w:sz="12" w:space="0" w:color="B31166" w:themeColor="accent1"/>
              <w:left w:val="single" w:sz="12" w:space="0" w:color="B31166" w:themeColor="accent1"/>
              <w:bottom w:val="single" w:sz="12" w:space="0" w:color="B31166" w:themeColor="accent1"/>
              <w:right w:val="single" w:sz="12" w:space="0" w:color="B31166" w:themeColor="accent1"/>
            </w:tcBorders>
          </w:tcPr>
          <w:p w14:paraId="46D53401" w14:textId="77777777" w:rsidR="00AF7A72" w:rsidRDefault="00AF7A72" w:rsidP="004F4984">
            <w:pPr>
              <w:jc w:val="both"/>
            </w:pPr>
            <w:r>
              <w:t>Date of Issue</w:t>
            </w:r>
          </w:p>
        </w:tc>
        <w:tc>
          <w:tcPr>
            <w:tcW w:w="4508" w:type="dxa"/>
            <w:tcBorders>
              <w:top w:val="single" w:sz="12" w:space="0" w:color="B31166" w:themeColor="accent1"/>
              <w:left w:val="single" w:sz="12" w:space="0" w:color="B31166" w:themeColor="accent1"/>
              <w:bottom w:val="single" w:sz="12" w:space="0" w:color="B31166" w:themeColor="accent1"/>
              <w:right w:val="single" w:sz="12" w:space="0" w:color="B31166" w:themeColor="accent1"/>
            </w:tcBorders>
          </w:tcPr>
          <w:p w14:paraId="46D53402" w14:textId="27F25E73" w:rsidR="00AF7A72" w:rsidRDefault="0082414D" w:rsidP="004F4984">
            <w:pPr>
              <w:jc w:val="both"/>
            </w:pPr>
            <w:r>
              <w:t>October 2022</w:t>
            </w:r>
          </w:p>
        </w:tc>
      </w:tr>
      <w:tr w:rsidR="00AF7A72" w14:paraId="46D53406" w14:textId="77777777" w:rsidTr="00AF7A72">
        <w:tc>
          <w:tcPr>
            <w:tcW w:w="4508" w:type="dxa"/>
            <w:tcBorders>
              <w:top w:val="single" w:sz="12" w:space="0" w:color="B31166" w:themeColor="accent1"/>
              <w:left w:val="single" w:sz="12" w:space="0" w:color="B31166" w:themeColor="accent1"/>
              <w:bottom w:val="single" w:sz="12" w:space="0" w:color="B31166" w:themeColor="accent1"/>
              <w:right w:val="single" w:sz="12" w:space="0" w:color="B31166" w:themeColor="accent1"/>
            </w:tcBorders>
          </w:tcPr>
          <w:p w14:paraId="46D53404" w14:textId="77777777" w:rsidR="00AF7A72" w:rsidRDefault="00AF7A72" w:rsidP="004F4984">
            <w:pPr>
              <w:jc w:val="both"/>
            </w:pPr>
            <w:r>
              <w:t>Date of Review</w:t>
            </w:r>
          </w:p>
        </w:tc>
        <w:tc>
          <w:tcPr>
            <w:tcW w:w="4508" w:type="dxa"/>
            <w:tcBorders>
              <w:top w:val="single" w:sz="12" w:space="0" w:color="B31166" w:themeColor="accent1"/>
              <w:left w:val="single" w:sz="12" w:space="0" w:color="B31166" w:themeColor="accent1"/>
              <w:bottom w:val="single" w:sz="12" w:space="0" w:color="B31166" w:themeColor="accent1"/>
              <w:right w:val="single" w:sz="12" w:space="0" w:color="B31166" w:themeColor="accent1"/>
            </w:tcBorders>
          </w:tcPr>
          <w:p w14:paraId="46D53405" w14:textId="1724F3F8" w:rsidR="00AF7A72" w:rsidRDefault="0082414D" w:rsidP="004F4984">
            <w:pPr>
              <w:jc w:val="both"/>
            </w:pPr>
            <w:r>
              <w:t>September 2023</w:t>
            </w:r>
          </w:p>
        </w:tc>
      </w:tr>
    </w:tbl>
    <w:p w14:paraId="46D53407" w14:textId="77777777" w:rsidR="009F393D" w:rsidRDefault="009F393D" w:rsidP="004F4984">
      <w:pPr>
        <w:jc w:val="both"/>
      </w:pPr>
      <w:r>
        <w:br w:type="page"/>
      </w:r>
    </w:p>
    <w:p w14:paraId="46D53408" w14:textId="77777777" w:rsidR="0014364E" w:rsidRDefault="002509EF" w:rsidP="004F4984">
      <w:pPr>
        <w:pStyle w:val="Title"/>
        <w:jc w:val="both"/>
      </w:pPr>
      <w:r>
        <w:lastRenderedPageBreak/>
        <w:t>Foreword</w:t>
      </w:r>
    </w:p>
    <w:p w14:paraId="46D53409" w14:textId="70D2818D" w:rsidR="0014364E" w:rsidRDefault="0014364E" w:rsidP="004F4984">
      <w:pPr>
        <w:jc w:val="both"/>
      </w:pPr>
      <w:r>
        <w:t xml:space="preserve">This strategy sets out how we will play our part in </w:t>
      </w:r>
      <w:r w:rsidR="00FE1C17">
        <w:t>supporting Riverside School and the Tadcaster community.</w:t>
      </w:r>
    </w:p>
    <w:p w14:paraId="46D5340A" w14:textId="08A5CE90" w:rsidR="002509EF" w:rsidRDefault="002509EF" w:rsidP="004F4984">
      <w:pPr>
        <w:jc w:val="both"/>
      </w:pPr>
      <w:r>
        <w:t>This strategy supports the delivery of</w:t>
      </w:r>
      <w:r w:rsidR="00FC7428">
        <w:t xml:space="preserve"> </w:t>
      </w:r>
      <w:r w:rsidR="00A34356">
        <w:t xml:space="preserve">the existing Friends of Riverside constitution, </w:t>
      </w:r>
      <w:r w:rsidR="00FC7428">
        <w:t>the ST</w:t>
      </w:r>
      <w:r w:rsidR="00F2079E">
        <w:t>AR multi-academy</w:t>
      </w:r>
      <w:r>
        <w:t xml:space="preserve"> </w:t>
      </w:r>
      <w:r w:rsidR="00C269E1">
        <w:t xml:space="preserve">strategic </w:t>
      </w:r>
      <w:r>
        <w:t>business plan</w:t>
      </w:r>
      <w:r w:rsidR="00016657">
        <w:t xml:space="preserve"> and the work of </w:t>
      </w:r>
      <w:r w:rsidR="00A8226C">
        <w:t>c</w:t>
      </w:r>
      <w:r w:rsidR="005A23E3">
        <w:t xml:space="preserve">ommunity </w:t>
      </w:r>
      <w:r w:rsidR="00A8226C">
        <w:t>partners</w:t>
      </w:r>
      <w:r w:rsidR="00016657">
        <w:t xml:space="preserve"> </w:t>
      </w:r>
      <w:r w:rsidR="00A8226C">
        <w:t>in Tadcaster</w:t>
      </w:r>
      <w:r w:rsidR="00016657">
        <w:t xml:space="preserve">. </w:t>
      </w:r>
    </w:p>
    <w:p w14:paraId="46D5340B" w14:textId="32D64AC1" w:rsidR="00016657" w:rsidRDefault="009E6ECB" w:rsidP="004F4984">
      <w:pPr>
        <w:jc w:val="both"/>
      </w:pPr>
      <w:r>
        <w:t>Fundraising for the sch</w:t>
      </w:r>
      <w:r w:rsidR="004B2634">
        <w:t xml:space="preserve">ool has become increasingly </w:t>
      </w:r>
      <w:r w:rsidR="00016657">
        <w:t xml:space="preserve">complicated </w:t>
      </w:r>
      <w:r w:rsidR="004B2634">
        <w:t xml:space="preserve">as we </w:t>
      </w:r>
      <w:r w:rsidR="008E2209">
        <w:t>learn to live</w:t>
      </w:r>
      <w:r w:rsidR="00CA2DD4">
        <w:t xml:space="preserve"> </w:t>
      </w:r>
      <w:r w:rsidR="0079742C">
        <w:t xml:space="preserve">post-pandemic world. </w:t>
      </w:r>
      <w:r w:rsidR="00336E12">
        <w:t xml:space="preserve">We can maximise the impact of </w:t>
      </w:r>
      <w:r w:rsidR="00C23697">
        <w:t xml:space="preserve">our charitable </w:t>
      </w:r>
      <w:r w:rsidR="00C0007B">
        <w:t>outcomes</w:t>
      </w:r>
      <w:r w:rsidR="00336E12">
        <w:t xml:space="preserve"> by working effectively together with </w:t>
      </w:r>
      <w:r w:rsidR="00C23697">
        <w:t>our school</w:t>
      </w:r>
      <w:r w:rsidR="00336E12">
        <w:t xml:space="preserve">, </w:t>
      </w:r>
      <w:r w:rsidR="00C23697">
        <w:t xml:space="preserve">our </w:t>
      </w:r>
      <w:r w:rsidR="00336E12">
        <w:t xml:space="preserve">community and </w:t>
      </w:r>
      <w:r w:rsidR="00984470">
        <w:t>our families.</w:t>
      </w:r>
    </w:p>
    <w:p w14:paraId="46D5340C" w14:textId="689550C2" w:rsidR="00CF6096" w:rsidRDefault="00CF6096" w:rsidP="004F4984">
      <w:pPr>
        <w:jc w:val="both"/>
      </w:pPr>
      <w:r>
        <w:t>We will be a</w:t>
      </w:r>
      <w:r w:rsidR="00984470">
        <w:t xml:space="preserve">n inclusive and progressive </w:t>
      </w:r>
      <w:r w:rsidR="000C3021">
        <w:t xml:space="preserve">charity </w:t>
      </w:r>
      <w:r>
        <w:t>giving</w:t>
      </w:r>
      <w:r w:rsidR="00010796">
        <w:t xml:space="preserve"> </w:t>
      </w:r>
      <w:r w:rsidR="00CA1C73">
        <w:t>opportunities to support our school through key fundraising events.</w:t>
      </w:r>
    </w:p>
    <w:p w14:paraId="46D5340D" w14:textId="6A32BD10" w:rsidR="00CF6096" w:rsidRDefault="00CF6096" w:rsidP="004F4984">
      <w:pPr>
        <w:jc w:val="both"/>
      </w:pPr>
      <w:r>
        <w:t xml:space="preserve">Together with </w:t>
      </w:r>
      <w:r w:rsidR="001610DF">
        <w:t>parents, carers</w:t>
      </w:r>
      <w:r w:rsidR="00CD341D">
        <w:t xml:space="preserve"> and our </w:t>
      </w:r>
      <w:r w:rsidR="001610DF">
        <w:t>school</w:t>
      </w:r>
      <w:r w:rsidR="00CD341D">
        <w:t>,</w:t>
      </w:r>
      <w:r>
        <w:t xml:space="preserve"> we can take a whole </w:t>
      </w:r>
      <w:r w:rsidR="001610DF">
        <w:t>community</w:t>
      </w:r>
      <w:r>
        <w:t xml:space="preserve"> approach to </w:t>
      </w:r>
      <w:r w:rsidR="00CC0EE6">
        <w:t xml:space="preserve">supporting </w:t>
      </w:r>
      <w:r w:rsidR="003633CD">
        <w:t>our school and community.</w:t>
      </w:r>
    </w:p>
    <w:p w14:paraId="46D5340E" w14:textId="56E44A5E" w:rsidR="00C0007B" w:rsidRDefault="00C0007B" w:rsidP="004F4984">
      <w:pPr>
        <w:jc w:val="both"/>
      </w:pPr>
    </w:p>
    <w:p w14:paraId="46D5340F" w14:textId="1DB2D466" w:rsidR="00941CDC" w:rsidRDefault="00D70419" w:rsidP="00A24BE3">
      <w:pPr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44787FF2" wp14:editId="708B216C">
                <wp:simplePos x="0" y="0"/>
                <wp:positionH relativeFrom="margin">
                  <wp:align>center</wp:align>
                </wp:positionH>
                <wp:positionV relativeFrom="paragraph">
                  <wp:posOffset>-152400</wp:posOffset>
                </wp:positionV>
                <wp:extent cx="927100" cy="699135"/>
                <wp:effectExtent l="57150" t="38100" r="44450" b="4381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27100" cy="69913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49F5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1" o:spid="_x0000_s1026" type="#_x0000_t75" style="position:absolute;margin-left:0;margin-top:-12.7pt;width:74.4pt;height:56.4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">
                <v:imagedata r:id="rId9" o:title=""/>
                <w10:wrap anchorx="margin"/>
              </v:shape>
            </w:pict>
          </mc:Fallback>
        </mc:AlternateContent>
      </w:r>
    </w:p>
    <w:p w14:paraId="79BB7A28" w14:textId="58BB1F76" w:rsidR="00D70419" w:rsidRDefault="00D70419" w:rsidP="00A24BE3">
      <w:pPr>
        <w:jc w:val="center"/>
      </w:pPr>
    </w:p>
    <w:p w14:paraId="0CC3655B" w14:textId="77777777" w:rsidR="00D70419" w:rsidRDefault="00D70419" w:rsidP="00A24BE3">
      <w:pPr>
        <w:jc w:val="center"/>
      </w:pPr>
      <w:r>
        <w:t>Pippa Young</w:t>
      </w:r>
    </w:p>
    <w:p w14:paraId="46D53410" w14:textId="39884AE5" w:rsidR="00CF6096" w:rsidRDefault="00D70419" w:rsidP="00A24BE3">
      <w:pPr>
        <w:jc w:val="center"/>
      </w:pPr>
      <w:r>
        <w:t>Chair of Friends of Riverside</w:t>
      </w:r>
      <w:r w:rsidR="00C0007B">
        <w:br w:type="page"/>
      </w:r>
    </w:p>
    <w:p w14:paraId="46D53417" w14:textId="339E0F67" w:rsidR="0033695B" w:rsidRDefault="0033695B" w:rsidP="004F4984">
      <w:pPr>
        <w:jc w:val="both"/>
        <w:rPr>
          <w:rFonts w:eastAsia="Times New Roman" w:cs="Calibri"/>
          <w:bCs/>
          <w:u w:color="000000"/>
          <w:lang w:val="en-US" w:eastAsia="en-GB"/>
        </w:rPr>
      </w:pPr>
    </w:p>
    <w:p w14:paraId="7B9B302E" w14:textId="2BBFBACC" w:rsidR="00463E21" w:rsidRDefault="00463E21" w:rsidP="00463E21">
      <w:pPr>
        <w:pStyle w:val="Title"/>
        <w:jc w:val="both"/>
      </w:pPr>
      <w:r>
        <w:t>Strategic Assessment</w:t>
      </w:r>
    </w:p>
    <w:p w14:paraId="162BE5F0" w14:textId="3A10FB25" w:rsidR="00202F79" w:rsidRDefault="00CD6168" w:rsidP="004F4984">
      <w:pPr>
        <w:jc w:val="both"/>
      </w:pPr>
      <w:r>
        <w:t xml:space="preserve">We want to set our strategic priorities for this academic year and </w:t>
      </w:r>
      <w:r w:rsidR="00124A2B">
        <w:t>beyond.</w:t>
      </w:r>
    </w:p>
    <w:p w14:paraId="46D5341B" w14:textId="77777777" w:rsidR="00345D72" w:rsidRDefault="00041E0A" w:rsidP="004F4984">
      <w:pPr>
        <w:jc w:val="both"/>
      </w:pPr>
      <w:r>
        <w:t>By doing this we are aiming to</w:t>
      </w:r>
      <w:r w:rsidR="00345D72">
        <w:t>:</w:t>
      </w:r>
      <w:r>
        <w:t xml:space="preserve"> </w:t>
      </w:r>
    </w:p>
    <w:p w14:paraId="3D0FF99A" w14:textId="77777777" w:rsidR="004E1814" w:rsidRDefault="000561C9" w:rsidP="000561C9">
      <w:pPr>
        <w:pStyle w:val="ListParagraph"/>
        <w:numPr>
          <w:ilvl w:val="0"/>
          <w:numId w:val="5"/>
        </w:numPr>
        <w:jc w:val="both"/>
      </w:pPr>
      <w:r>
        <w:t>Better f</w:t>
      </w:r>
      <w:r w:rsidR="00B10760">
        <w:t>ocus</w:t>
      </w:r>
      <w:r>
        <w:t xml:space="preserve"> our </w:t>
      </w:r>
      <w:r w:rsidR="004E1814">
        <w:t xml:space="preserve">time and </w:t>
      </w:r>
      <w:r>
        <w:t>resources</w:t>
      </w:r>
      <w:r w:rsidR="004E1814">
        <w:t xml:space="preserve"> into tangible fundraising outcomes</w:t>
      </w:r>
    </w:p>
    <w:p w14:paraId="46D5341D" w14:textId="77777777" w:rsidR="00345D72" w:rsidRDefault="00345D72" w:rsidP="004F4984">
      <w:pPr>
        <w:pStyle w:val="ListParagraph"/>
        <w:ind w:left="1080"/>
        <w:jc w:val="both"/>
      </w:pPr>
    </w:p>
    <w:p w14:paraId="46D5341E" w14:textId="745C09CF" w:rsidR="00345D72" w:rsidRDefault="00A725F3" w:rsidP="004F4984">
      <w:pPr>
        <w:pStyle w:val="ListParagraph"/>
        <w:numPr>
          <w:ilvl w:val="0"/>
          <w:numId w:val="5"/>
        </w:numPr>
        <w:jc w:val="both"/>
      </w:pPr>
      <w:r>
        <w:t>Be held accountable against our strategic priorities</w:t>
      </w:r>
      <w:r w:rsidR="00B47128">
        <w:t xml:space="preserve"> and </w:t>
      </w:r>
      <w:r w:rsidR="00A34356">
        <w:t>constitution</w:t>
      </w:r>
    </w:p>
    <w:p w14:paraId="46D5341F" w14:textId="77777777" w:rsidR="00345D72" w:rsidRDefault="00345D72" w:rsidP="004F4984">
      <w:pPr>
        <w:pStyle w:val="ListParagraph"/>
        <w:ind w:left="1080"/>
        <w:jc w:val="both"/>
      </w:pPr>
    </w:p>
    <w:p w14:paraId="46D53420" w14:textId="60EAC93B" w:rsidR="00345D72" w:rsidRDefault="00345D72" w:rsidP="004F4984">
      <w:pPr>
        <w:pStyle w:val="ListParagraph"/>
        <w:numPr>
          <w:ilvl w:val="0"/>
          <w:numId w:val="5"/>
        </w:numPr>
        <w:jc w:val="both"/>
      </w:pPr>
      <w:r>
        <w:t xml:space="preserve">Support and guide </w:t>
      </w:r>
      <w:r w:rsidR="00FF2AFB">
        <w:t xml:space="preserve">the school </w:t>
      </w:r>
      <w:r w:rsidR="0033748B">
        <w:t xml:space="preserve">by </w:t>
      </w:r>
      <w:r w:rsidR="009571CE">
        <w:t>positively influencing</w:t>
      </w:r>
      <w:r>
        <w:t xml:space="preserve"> change</w:t>
      </w:r>
    </w:p>
    <w:p w14:paraId="46D53421" w14:textId="77777777" w:rsidR="00345D72" w:rsidRDefault="00345D72" w:rsidP="004F4984">
      <w:pPr>
        <w:pStyle w:val="ListParagraph"/>
        <w:ind w:left="1080"/>
        <w:jc w:val="both"/>
      </w:pPr>
    </w:p>
    <w:p w14:paraId="46D53422" w14:textId="21E596D1" w:rsidR="00345D72" w:rsidRDefault="00345D72" w:rsidP="004F4984">
      <w:pPr>
        <w:pStyle w:val="ListParagraph"/>
        <w:numPr>
          <w:ilvl w:val="0"/>
          <w:numId w:val="5"/>
        </w:numPr>
        <w:jc w:val="both"/>
      </w:pPr>
      <w:r>
        <w:t xml:space="preserve">Increase confidence in </w:t>
      </w:r>
      <w:r w:rsidR="00FF2AFB">
        <w:t>Friends of Riverside</w:t>
      </w:r>
      <w:r w:rsidR="00F632CC">
        <w:t xml:space="preserve"> with a focus on </w:t>
      </w:r>
      <w:r w:rsidR="001C3660">
        <w:t>inclusivity</w:t>
      </w:r>
    </w:p>
    <w:p w14:paraId="46D53423" w14:textId="77777777" w:rsidR="00767D09" w:rsidRDefault="00767D09" w:rsidP="004F4984">
      <w:pPr>
        <w:jc w:val="both"/>
      </w:pPr>
    </w:p>
    <w:p w14:paraId="46D53424" w14:textId="77777777" w:rsidR="00CF6096" w:rsidRPr="00767D09" w:rsidRDefault="00767D09" w:rsidP="004F4984">
      <w:pPr>
        <w:jc w:val="both"/>
        <w:rPr>
          <w:sz w:val="28"/>
          <w:szCs w:val="28"/>
          <w:u w:val="single"/>
        </w:rPr>
      </w:pPr>
      <w:r w:rsidRPr="00767D09">
        <w:rPr>
          <w:sz w:val="28"/>
          <w:szCs w:val="28"/>
          <w:u w:val="single"/>
        </w:rPr>
        <w:t>Our Priorities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67D09" w14:paraId="46D53429" w14:textId="77777777" w:rsidTr="00767D09">
        <w:tc>
          <w:tcPr>
            <w:tcW w:w="3114" w:type="dxa"/>
          </w:tcPr>
          <w:p w14:paraId="46D53425" w14:textId="77777777" w:rsidR="00767D09" w:rsidRDefault="00767D09" w:rsidP="004F4984">
            <w:pPr>
              <w:jc w:val="both"/>
              <w:rPr>
                <w:sz w:val="28"/>
                <w:szCs w:val="28"/>
              </w:rPr>
            </w:pPr>
          </w:p>
          <w:p w14:paraId="46D53426" w14:textId="77777777" w:rsidR="00767D09" w:rsidRPr="00767D09" w:rsidRDefault="00767D09" w:rsidP="004F4984">
            <w:pPr>
              <w:jc w:val="both"/>
              <w:rPr>
                <w:sz w:val="28"/>
                <w:szCs w:val="28"/>
              </w:rPr>
            </w:pPr>
            <w:r w:rsidRPr="00767D09">
              <w:rPr>
                <w:sz w:val="28"/>
                <w:szCs w:val="28"/>
              </w:rPr>
              <w:t>Priority 1</w:t>
            </w:r>
          </w:p>
        </w:tc>
        <w:tc>
          <w:tcPr>
            <w:tcW w:w="5902" w:type="dxa"/>
          </w:tcPr>
          <w:p w14:paraId="46D53427" w14:textId="75ED49F5" w:rsidR="00767D09" w:rsidRDefault="00767D09" w:rsidP="004F4984">
            <w:pPr>
              <w:jc w:val="both"/>
            </w:pPr>
            <w:r>
              <w:t xml:space="preserve">We will </w:t>
            </w:r>
            <w:r w:rsidRPr="00CD341D">
              <w:rPr>
                <w:b/>
                <w:color w:val="850C4B" w:themeColor="accent1" w:themeShade="BF"/>
                <w:sz w:val="28"/>
                <w:szCs w:val="28"/>
              </w:rPr>
              <w:t>p</w:t>
            </w:r>
            <w:r w:rsidR="002C2325">
              <w:rPr>
                <w:b/>
                <w:color w:val="850C4B" w:themeColor="accent1" w:themeShade="BF"/>
                <w:sz w:val="28"/>
                <w:szCs w:val="28"/>
              </w:rPr>
              <w:t>rioritise</w:t>
            </w:r>
            <w:r>
              <w:t xml:space="preserve"> </w:t>
            </w:r>
            <w:r w:rsidR="00BC16A7">
              <w:t xml:space="preserve">fundraising </w:t>
            </w:r>
            <w:r w:rsidR="00C02A3B">
              <w:t xml:space="preserve">events and platforms to generate funds </w:t>
            </w:r>
            <w:r w:rsidR="00BC16A7">
              <w:t xml:space="preserve">to help </w:t>
            </w:r>
            <w:r w:rsidR="00B47128">
              <w:t xml:space="preserve">support key projects in our </w:t>
            </w:r>
            <w:r w:rsidR="00BC16A7">
              <w:t>school and community.</w:t>
            </w:r>
          </w:p>
          <w:p w14:paraId="46D53428" w14:textId="77777777" w:rsidR="00767D09" w:rsidRDefault="00767D09" w:rsidP="004F4984">
            <w:pPr>
              <w:jc w:val="both"/>
            </w:pPr>
          </w:p>
        </w:tc>
      </w:tr>
      <w:tr w:rsidR="00767D09" w14:paraId="46D5342E" w14:textId="77777777" w:rsidTr="00767D09">
        <w:tc>
          <w:tcPr>
            <w:tcW w:w="3114" w:type="dxa"/>
          </w:tcPr>
          <w:p w14:paraId="46D5342A" w14:textId="77777777" w:rsidR="00767D09" w:rsidRDefault="00767D09" w:rsidP="004F4984">
            <w:pPr>
              <w:jc w:val="both"/>
              <w:rPr>
                <w:sz w:val="28"/>
                <w:szCs w:val="28"/>
              </w:rPr>
            </w:pPr>
          </w:p>
          <w:p w14:paraId="46D5342B" w14:textId="77777777" w:rsidR="00767D09" w:rsidRPr="00767D09" w:rsidRDefault="00767D09" w:rsidP="004F4984">
            <w:pPr>
              <w:jc w:val="both"/>
              <w:rPr>
                <w:sz w:val="28"/>
                <w:szCs w:val="28"/>
              </w:rPr>
            </w:pPr>
            <w:r w:rsidRPr="00767D09">
              <w:rPr>
                <w:sz w:val="28"/>
                <w:szCs w:val="28"/>
              </w:rPr>
              <w:t>Priority 2</w:t>
            </w:r>
          </w:p>
        </w:tc>
        <w:tc>
          <w:tcPr>
            <w:tcW w:w="5902" w:type="dxa"/>
          </w:tcPr>
          <w:p w14:paraId="46D5342C" w14:textId="64824DC0" w:rsidR="00767D09" w:rsidRDefault="00767D09" w:rsidP="004F4984">
            <w:pPr>
              <w:jc w:val="both"/>
            </w:pPr>
            <w:r>
              <w:t xml:space="preserve">We will work in </w:t>
            </w:r>
            <w:r w:rsidRPr="00CD341D">
              <w:rPr>
                <w:b/>
                <w:color w:val="850C4B" w:themeColor="accent1" w:themeShade="BF"/>
                <w:sz w:val="28"/>
                <w:szCs w:val="28"/>
              </w:rPr>
              <w:t>partnership</w:t>
            </w:r>
            <w:r>
              <w:t xml:space="preserve"> with our </w:t>
            </w:r>
            <w:r w:rsidR="00C32CB8">
              <w:t xml:space="preserve">school </w:t>
            </w:r>
            <w:r>
              <w:t>and community partners.</w:t>
            </w:r>
          </w:p>
          <w:p w14:paraId="46D5342D" w14:textId="77777777" w:rsidR="00767D09" w:rsidRDefault="00767D09" w:rsidP="004F4984">
            <w:pPr>
              <w:jc w:val="both"/>
            </w:pPr>
          </w:p>
        </w:tc>
      </w:tr>
      <w:tr w:rsidR="00767D09" w14:paraId="46D53432" w14:textId="77777777" w:rsidTr="00767D09">
        <w:tc>
          <w:tcPr>
            <w:tcW w:w="3114" w:type="dxa"/>
          </w:tcPr>
          <w:p w14:paraId="46D5342F" w14:textId="77777777" w:rsidR="00767D09" w:rsidRDefault="00767D09" w:rsidP="004F4984">
            <w:pPr>
              <w:jc w:val="both"/>
              <w:rPr>
                <w:sz w:val="28"/>
                <w:szCs w:val="28"/>
              </w:rPr>
            </w:pPr>
          </w:p>
          <w:p w14:paraId="46D53430" w14:textId="77777777" w:rsidR="00767D09" w:rsidRPr="00767D09" w:rsidRDefault="00767D09" w:rsidP="004F4984">
            <w:pPr>
              <w:jc w:val="both"/>
              <w:rPr>
                <w:sz w:val="28"/>
                <w:szCs w:val="28"/>
              </w:rPr>
            </w:pPr>
            <w:r w:rsidRPr="00767D09">
              <w:rPr>
                <w:sz w:val="28"/>
                <w:szCs w:val="28"/>
              </w:rPr>
              <w:t>Priority 3</w:t>
            </w:r>
          </w:p>
        </w:tc>
        <w:tc>
          <w:tcPr>
            <w:tcW w:w="5902" w:type="dxa"/>
          </w:tcPr>
          <w:p w14:paraId="46D53431" w14:textId="3F067929" w:rsidR="00767D09" w:rsidRDefault="00767D09" w:rsidP="004F4984">
            <w:pPr>
              <w:jc w:val="both"/>
            </w:pPr>
            <w:r>
              <w:t xml:space="preserve">We will have a </w:t>
            </w:r>
            <w:r w:rsidRPr="00CD341D">
              <w:rPr>
                <w:b/>
                <w:color w:val="850C4B" w:themeColor="accent1" w:themeShade="BF"/>
                <w:sz w:val="28"/>
                <w:szCs w:val="28"/>
              </w:rPr>
              <w:t>progress</w:t>
            </w:r>
            <w:r w:rsidR="00662EB0">
              <w:rPr>
                <w:b/>
                <w:color w:val="850C4B" w:themeColor="accent1" w:themeShade="BF"/>
                <w:sz w:val="28"/>
                <w:szCs w:val="28"/>
              </w:rPr>
              <w:t>ive</w:t>
            </w:r>
            <w:r>
              <w:t xml:space="preserve"> </w:t>
            </w:r>
            <w:r w:rsidR="00662EB0">
              <w:t>outlook</w:t>
            </w:r>
            <w:r>
              <w:t xml:space="preserve"> </w:t>
            </w:r>
            <w:r w:rsidR="00946F32">
              <w:t xml:space="preserve">by </w:t>
            </w:r>
            <w:r w:rsidR="002D36BD">
              <w:t xml:space="preserve">developing a communication strategy and improving </w:t>
            </w:r>
            <w:r w:rsidR="000E5353">
              <w:t>our accessibility</w:t>
            </w:r>
            <w:r w:rsidR="00B47128">
              <w:t xml:space="preserve"> as a charity</w:t>
            </w:r>
            <w:r w:rsidR="000E5353">
              <w:t>.</w:t>
            </w:r>
            <w:r>
              <w:t xml:space="preserve"> </w:t>
            </w:r>
          </w:p>
        </w:tc>
      </w:tr>
    </w:tbl>
    <w:p w14:paraId="46D53433" w14:textId="77777777" w:rsidR="00CF6096" w:rsidRDefault="00CF6096" w:rsidP="004F4984">
      <w:pPr>
        <w:jc w:val="both"/>
      </w:pPr>
    </w:p>
    <w:p w14:paraId="46D53434" w14:textId="77777777" w:rsidR="00CF6096" w:rsidRDefault="00CF6096" w:rsidP="004F4984">
      <w:pPr>
        <w:jc w:val="both"/>
      </w:pPr>
    </w:p>
    <w:p w14:paraId="46D53435" w14:textId="77777777" w:rsidR="00CF6096" w:rsidRDefault="00CF6096" w:rsidP="004F4984">
      <w:pPr>
        <w:jc w:val="both"/>
      </w:pPr>
    </w:p>
    <w:p w14:paraId="46D53436" w14:textId="77777777" w:rsidR="00CF6096" w:rsidRDefault="00CF6096" w:rsidP="004F4984">
      <w:pPr>
        <w:jc w:val="both"/>
      </w:pPr>
    </w:p>
    <w:p w14:paraId="46D53437" w14:textId="77777777" w:rsidR="00CF6096" w:rsidRDefault="00CF6096" w:rsidP="004F4984">
      <w:pPr>
        <w:jc w:val="both"/>
      </w:pPr>
    </w:p>
    <w:p w14:paraId="46D53438" w14:textId="77777777" w:rsidR="00CF6096" w:rsidRDefault="00CF6096" w:rsidP="004F4984">
      <w:pPr>
        <w:jc w:val="both"/>
      </w:pPr>
    </w:p>
    <w:p w14:paraId="46D53439" w14:textId="77777777" w:rsidR="00CF6096" w:rsidRDefault="00CF6096" w:rsidP="004F4984">
      <w:pPr>
        <w:jc w:val="both"/>
      </w:pPr>
    </w:p>
    <w:p w14:paraId="46D5343A" w14:textId="315AEF13" w:rsidR="00CF6096" w:rsidRDefault="00CF6096" w:rsidP="004F4984">
      <w:pPr>
        <w:jc w:val="both"/>
      </w:pPr>
    </w:p>
    <w:p w14:paraId="089271F7" w14:textId="752ABDD6" w:rsidR="00D51466" w:rsidRDefault="00D51466" w:rsidP="004F4984">
      <w:pPr>
        <w:jc w:val="both"/>
      </w:pPr>
    </w:p>
    <w:p w14:paraId="03C1A1EC" w14:textId="77777777" w:rsidR="00D51466" w:rsidRDefault="00D51466" w:rsidP="004F4984">
      <w:pPr>
        <w:jc w:val="both"/>
      </w:pPr>
    </w:p>
    <w:p w14:paraId="46D5343B" w14:textId="29ACA28D" w:rsidR="000F425B" w:rsidRDefault="00D51466" w:rsidP="004F4984">
      <w:pPr>
        <w:pStyle w:val="Title"/>
        <w:jc w:val="both"/>
      </w:pPr>
      <w:r>
        <w:lastRenderedPageBreak/>
        <w:t>Priority One</w:t>
      </w:r>
    </w:p>
    <w:p w14:paraId="0E46642B" w14:textId="07728D49" w:rsidR="00B616F5" w:rsidRDefault="00C30649" w:rsidP="004F4984">
      <w:pPr>
        <w:jc w:val="both"/>
      </w:pPr>
      <w:r>
        <w:t xml:space="preserve">Friends of Riverside </w:t>
      </w:r>
      <w:r w:rsidR="00E366A1">
        <w:t xml:space="preserve">is a registered charity that </w:t>
      </w:r>
      <w:r w:rsidR="003D6570">
        <w:t xml:space="preserve">exists to </w:t>
      </w:r>
      <w:r w:rsidR="00386324">
        <w:t xml:space="preserve">provide additional </w:t>
      </w:r>
      <w:r w:rsidR="003D6570">
        <w:t xml:space="preserve">support </w:t>
      </w:r>
      <w:r w:rsidR="00386324">
        <w:t xml:space="preserve">to </w:t>
      </w:r>
      <w:r w:rsidR="003D6570">
        <w:t>the school and community</w:t>
      </w:r>
      <w:r w:rsidR="00687106">
        <w:t>. We have previously achieved this by running events for our school and winder community</w:t>
      </w:r>
      <w:r w:rsidR="00244D36">
        <w:t>, using the funds raised to help financially support key school projects.</w:t>
      </w:r>
    </w:p>
    <w:p w14:paraId="546F0870" w14:textId="65EF62F6" w:rsidR="003D6570" w:rsidRDefault="007B2C2E" w:rsidP="004F4984">
      <w:pPr>
        <w:jc w:val="both"/>
      </w:pPr>
      <w:r>
        <w:t>Fundraising</w:t>
      </w:r>
      <w:r w:rsidR="00FC4A5E">
        <w:t xml:space="preserve"> for </w:t>
      </w:r>
      <w:r w:rsidR="00C86ECC">
        <w:t>new</w:t>
      </w:r>
      <w:r w:rsidR="00FC4A5E">
        <w:t xml:space="preserve"> school </w:t>
      </w:r>
      <w:r w:rsidR="00C86ECC">
        <w:t xml:space="preserve">projects </w:t>
      </w:r>
      <w:r>
        <w:t xml:space="preserve">and equipment </w:t>
      </w:r>
      <w:r w:rsidR="00FC4A5E">
        <w:t xml:space="preserve">was recognised </w:t>
      </w:r>
      <w:r w:rsidR="00EE52D1">
        <w:t>as a key priority.</w:t>
      </w:r>
      <w:r w:rsidR="00A12B5C">
        <w:t xml:space="preserve"> </w:t>
      </w:r>
    </w:p>
    <w:p w14:paraId="6FC8B8BD" w14:textId="113FF6CC" w:rsidR="009369C8" w:rsidRDefault="00422F3F" w:rsidP="004F4984">
      <w:pPr>
        <w:jc w:val="both"/>
      </w:pPr>
      <w:r>
        <w:t>With t</w:t>
      </w:r>
      <w:r w:rsidR="00A34356">
        <w:t xml:space="preserve">he </w:t>
      </w:r>
      <w:r w:rsidR="000D4B2C">
        <w:t xml:space="preserve">global pandemic </w:t>
      </w:r>
      <w:r>
        <w:t xml:space="preserve">hopefully behind us we can </w:t>
      </w:r>
      <w:r w:rsidR="00133869">
        <w:t>begin to return to hosting fundraising events</w:t>
      </w:r>
      <w:r w:rsidR="002D4832">
        <w:t xml:space="preserve"> that are in line with this key priority. Whilst the global pandemic </w:t>
      </w:r>
      <w:r w:rsidR="00D942F6">
        <w:t xml:space="preserve">effected out fundraising aims, it did encourage us </w:t>
      </w:r>
      <w:r w:rsidR="003A10A5">
        <w:t xml:space="preserve">to </w:t>
      </w:r>
      <w:r w:rsidR="009369C8">
        <w:t xml:space="preserve">think differently about the ways in </w:t>
      </w:r>
      <w:r w:rsidR="00526082">
        <w:t>which</w:t>
      </w:r>
      <w:r w:rsidR="009369C8">
        <w:t xml:space="preserve"> we generate funds. </w:t>
      </w:r>
      <w:r w:rsidR="00D942F6">
        <w:t>As a result we will continue t</w:t>
      </w:r>
      <w:r w:rsidR="00E9160B">
        <w:t xml:space="preserve">o </w:t>
      </w:r>
      <w:r w:rsidR="00526082">
        <w:t xml:space="preserve">develop an innovative approach to fundraising. We will </w:t>
      </w:r>
      <w:r w:rsidR="00D93DB5">
        <w:t xml:space="preserve">build on the existing success of current fundraising outputs whilst </w:t>
      </w:r>
      <w:r w:rsidR="003A10A5">
        <w:t xml:space="preserve">driving forward new and exciting </w:t>
      </w:r>
      <w:r w:rsidR="00F54B62">
        <w:t>fundraising</w:t>
      </w:r>
      <w:r w:rsidR="006605B2">
        <w:t xml:space="preserve"> ideas.</w:t>
      </w:r>
    </w:p>
    <w:p w14:paraId="46D5343F" w14:textId="77777777" w:rsidR="001D498C" w:rsidRDefault="001D498C" w:rsidP="004F4984">
      <w:pPr>
        <w:jc w:val="both"/>
      </w:pPr>
    </w:p>
    <w:p w14:paraId="46D53440" w14:textId="77777777" w:rsidR="000F425B" w:rsidRDefault="003D1BA5" w:rsidP="004F4984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5359A" wp14:editId="46D5359B">
                <wp:simplePos x="0" y="0"/>
                <wp:positionH relativeFrom="column">
                  <wp:posOffset>76200</wp:posOffset>
                </wp:positionH>
                <wp:positionV relativeFrom="paragraph">
                  <wp:posOffset>-2540</wp:posOffset>
                </wp:positionV>
                <wp:extent cx="1819275" cy="3143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535D7" w14:textId="399FD4D2" w:rsidR="003D1BA5" w:rsidRPr="003D1BA5" w:rsidRDefault="003D1BA5">
                            <w:pPr>
                              <w:rPr>
                                <w:b/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1BA5">
                              <w:rPr>
                                <w:b/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Pathway </w:t>
                            </w:r>
                            <w:r w:rsidR="00CF0C98">
                              <w:rPr>
                                <w:b/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5359A" id="Text Box 13" o:spid="_x0000_s1027" type="#_x0000_t202" style="position:absolute;left:0;text-align:left;margin-left:6pt;margin-top:-.2pt;width:143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" fillcolor="#b31166 [3204]" strokecolor="#b31166 [3204]" strokeweight="1.5pt">
                <v:stroke endcap="round"/>
                <v:textbox>
                  <w:txbxContent>
                    <w:p w14:paraId="46D535D7" w14:textId="399FD4D2" w:rsidR="003D1BA5" w:rsidRPr="003D1BA5" w:rsidRDefault="003D1BA5">
                      <w:pPr>
                        <w:rPr>
                          <w:b/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1BA5">
                        <w:rPr>
                          <w:b/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Pathway </w:t>
                      </w:r>
                      <w:r w:rsidR="00CF0C98">
                        <w:rPr>
                          <w:b/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Outcomes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5359C" wp14:editId="46D5359D">
                <wp:simplePos x="0" y="0"/>
                <wp:positionH relativeFrom="column">
                  <wp:posOffset>-19050</wp:posOffset>
                </wp:positionH>
                <wp:positionV relativeFrom="paragraph">
                  <wp:posOffset>-2540</wp:posOffset>
                </wp:positionV>
                <wp:extent cx="4010025" cy="314325"/>
                <wp:effectExtent l="0" t="0" r="28575" b="28575"/>
                <wp:wrapNone/>
                <wp:docPr id="12" name="Snip Single Corner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1432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55517" id="Snip Single Corner Rectangle 12" o:spid="_x0000_s1026" style="position:absolute;margin-left:-1.5pt;margin-top:-.2pt;width:315.7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100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" path="m,l3957636,r52389,52389l4010025,314325,,314325,,xe" fillcolor="#b31166 [3204]" strokecolor="#580832 [1604]" strokeweight="1.5pt">
                <v:stroke endcap="round"/>
                <v:path arrowok="t" o:connecttype="custom" o:connectlocs="0,0;3957636,0;4010025,52389;4010025,314325;0,314325;0,0" o:connectangles="0,0,0,0,0,0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0F425B" w14:paraId="46D53443" w14:textId="77777777" w:rsidTr="000F425B">
        <w:tc>
          <w:tcPr>
            <w:tcW w:w="6374" w:type="dxa"/>
          </w:tcPr>
          <w:p w14:paraId="46D53441" w14:textId="4C061D27" w:rsidR="000F425B" w:rsidRDefault="00393604" w:rsidP="004F4984">
            <w:pPr>
              <w:jc w:val="both"/>
            </w:pPr>
            <w:r>
              <w:t>De</w:t>
            </w:r>
            <w:r w:rsidR="008964F2">
              <w:t>velop</w:t>
            </w:r>
            <w:r>
              <w:t xml:space="preserve"> an</w:t>
            </w:r>
            <w:r w:rsidR="00DC0EDB" w:rsidRPr="00924A99">
              <w:rPr>
                <w:b/>
                <w:color w:val="850C4B" w:themeColor="accent1" w:themeShade="BF"/>
                <w:sz w:val="28"/>
                <w:szCs w:val="28"/>
              </w:rPr>
              <w:t xml:space="preserve"> </w:t>
            </w:r>
            <w:r w:rsidR="005F2F60">
              <w:rPr>
                <w:b/>
                <w:color w:val="850C4B" w:themeColor="accent1" w:themeShade="BF"/>
                <w:sz w:val="28"/>
                <w:szCs w:val="28"/>
              </w:rPr>
              <w:t>inno</w:t>
            </w:r>
            <w:r w:rsidR="00681D6A">
              <w:rPr>
                <w:b/>
                <w:color w:val="850C4B" w:themeColor="accent1" w:themeShade="BF"/>
                <w:sz w:val="28"/>
                <w:szCs w:val="28"/>
              </w:rPr>
              <w:t xml:space="preserve">vative </w:t>
            </w:r>
            <w:r w:rsidR="00DC0EDB" w:rsidRPr="00924A99">
              <w:rPr>
                <w:b/>
                <w:color w:val="850C4B" w:themeColor="accent1" w:themeShade="BF"/>
                <w:sz w:val="28"/>
                <w:szCs w:val="28"/>
              </w:rPr>
              <w:t>a</w:t>
            </w:r>
            <w:r w:rsidR="00681D6A">
              <w:rPr>
                <w:b/>
                <w:color w:val="850C4B" w:themeColor="accent1" w:themeShade="BF"/>
                <w:sz w:val="28"/>
                <w:szCs w:val="28"/>
              </w:rPr>
              <w:t>pproach</w:t>
            </w:r>
            <w:r w:rsidR="008B14F7">
              <w:t xml:space="preserve"> to </w:t>
            </w:r>
            <w:r>
              <w:t>fundraisin</w:t>
            </w:r>
            <w:r w:rsidR="000C7C24">
              <w:t>g</w:t>
            </w:r>
            <w:r w:rsidR="00C82193">
              <w:t xml:space="preserve"> by welcoming new </w:t>
            </w:r>
            <w:r w:rsidR="00917CD3">
              <w:t>ideas and suggestions</w:t>
            </w:r>
            <w:r w:rsidR="000C7C24">
              <w:t>.</w:t>
            </w:r>
          </w:p>
        </w:tc>
        <w:tc>
          <w:tcPr>
            <w:tcW w:w="2642" w:type="dxa"/>
          </w:tcPr>
          <w:p w14:paraId="46D53442" w14:textId="37D80C39" w:rsidR="000F425B" w:rsidRDefault="009216CE" w:rsidP="004F4984">
            <w:pPr>
              <w:jc w:val="both"/>
            </w:pPr>
            <w:r>
              <w:t>J</w:t>
            </w:r>
            <w:r w:rsidR="002C43D4">
              <w:t>uly 202</w:t>
            </w:r>
            <w:r w:rsidR="00CD22AD">
              <w:t>3</w:t>
            </w:r>
          </w:p>
        </w:tc>
      </w:tr>
      <w:tr w:rsidR="000F425B" w14:paraId="46D53446" w14:textId="77777777" w:rsidTr="000F425B">
        <w:tc>
          <w:tcPr>
            <w:tcW w:w="6374" w:type="dxa"/>
          </w:tcPr>
          <w:p w14:paraId="46D53444" w14:textId="17D54F5D" w:rsidR="000F425B" w:rsidRDefault="00661391" w:rsidP="004F4984">
            <w:pPr>
              <w:jc w:val="both"/>
            </w:pPr>
            <w:r>
              <w:t xml:space="preserve">Together with the school, </w:t>
            </w:r>
            <w:r w:rsidR="00471F92">
              <w:t>identify a</w:t>
            </w:r>
            <w:r w:rsidR="00BE5A42">
              <w:t xml:space="preserve"> </w:t>
            </w:r>
            <w:r w:rsidR="00BE5A42" w:rsidRPr="000C7C24">
              <w:rPr>
                <w:b/>
                <w:bCs/>
                <w:color w:val="850C4B" w:themeColor="accent1" w:themeShade="BF"/>
                <w:sz w:val="28"/>
                <w:szCs w:val="28"/>
              </w:rPr>
              <w:t>new</w:t>
            </w:r>
            <w:r w:rsidR="008964F2" w:rsidRPr="000C7C24">
              <w:rPr>
                <w:b/>
                <w:bCs/>
                <w:color w:val="850C4B" w:themeColor="accent1" w:themeShade="BF"/>
                <w:sz w:val="28"/>
                <w:szCs w:val="28"/>
              </w:rPr>
              <w:t xml:space="preserve"> </w:t>
            </w:r>
            <w:r w:rsidR="00E9160B">
              <w:rPr>
                <w:b/>
                <w:bCs/>
                <w:color w:val="850C4B" w:themeColor="accent1" w:themeShade="BF"/>
                <w:sz w:val="28"/>
                <w:szCs w:val="28"/>
              </w:rPr>
              <w:t>school project</w:t>
            </w:r>
            <w:r w:rsidR="00DC0EDB">
              <w:t xml:space="preserve"> </w:t>
            </w:r>
            <w:r w:rsidR="00F615AC">
              <w:t>that we can look to fund and support.</w:t>
            </w:r>
          </w:p>
        </w:tc>
        <w:tc>
          <w:tcPr>
            <w:tcW w:w="2642" w:type="dxa"/>
          </w:tcPr>
          <w:p w14:paraId="46D53445" w14:textId="0244990A" w:rsidR="000F425B" w:rsidRDefault="00CD22AD" w:rsidP="004F4984">
            <w:pPr>
              <w:jc w:val="both"/>
            </w:pPr>
            <w:r>
              <w:t>Autumn 2023</w:t>
            </w:r>
          </w:p>
        </w:tc>
      </w:tr>
      <w:tr w:rsidR="008B14F7" w14:paraId="46D53449" w14:textId="77777777" w:rsidTr="000F425B">
        <w:tc>
          <w:tcPr>
            <w:tcW w:w="6374" w:type="dxa"/>
          </w:tcPr>
          <w:p w14:paraId="46D53447" w14:textId="5C39CA0D" w:rsidR="008B14F7" w:rsidRDefault="00DE05CF" w:rsidP="004F4984">
            <w:pPr>
              <w:jc w:val="both"/>
            </w:pPr>
            <w:r>
              <w:t xml:space="preserve">Outsource our current </w:t>
            </w:r>
            <w:r w:rsidR="00F615AC">
              <w:rPr>
                <w:b/>
                <w:color w:val="850C4B" w:themeColor="accent1" w:themeShade="BF"/>
                <w:sz w:val="28"/>
                <w:szCs w:val="28"/>
              </w:rPr>
              <w:t>Lottery</w:t>
            </w:r>
            <w:r w:rsidR="00E4664E">
              <w:rPr>
                <w:b/>
                <w:color w:val="850C4B" w:themeColor="accent1" w:themeShade="BF"/>
                <w:sz w:val="28"/>
                <w:szCs w:val="28"/>
              </w:rPr>
              <w:t xml:space="preserve"> Scheme </w:t>
            </w:r>
            <w:r w:rsidR="00E4664E">
              <w:rPr>
                <w:bCs/>
              </w:rPr>
              <w:t>t</w:t>
            </w:r>
            <w:r w:rsidR="009D3682">
              <w:rPr>
                <w:bCs/>
              </w:rPr>
              <w:t>o ensure that we get consistent delivery.</w:t>
            </w:r>
          </w:p>
        </w:tc>
        <w:tc>
          <w:tcPr>
            <w:tcW w:w="2642" w:type="dxa"/>
          </w:tcPr>
          <w:p w14:paraId="46D53448" w14:textId="1E7D0D45" w:rsidR="008B14F7" w:rsidRDefault="00A667AC" w:rsidP="004F4984">
            <w:pPr>
              <w:jc w:val="both"/>
            </w:pPr>
            <w:r>
              <w:t>December 202</w:t>
            </w:r>
            <w:r w:rsidR="00CD22AD">
              <w:t>2</w:t>
            </w:r>
          </w:p>
        </w:tc>
      </w:tr>
      <w:tr w:rsidR="0010359B" w14:paraId="1C178CF9" w14:textId="77777777" w:rsidTr="000F425B">
        <w:tc>
          <w:tcPr>
            <w:tcW w:w="6374" w:type="dxa"/>
          </w:tcPr>
          <w:p w14:paraId="43CD3064" w14:textId="70098EC4" w:rsidR="0010359B" w:rsidRDefault="009D3682" w:rsidP="004F4984">
            <w:pPr>
              <w:jc w:val="both"/>
            </w:pPr>
            <w:r>
              <w:t xml:space="preserve">Set up a </w:t>
            </w:r>
            <w:r>
              <w:rPr>
                <w:b/>
                <w:color w:val="850C4B" w:themeColor="accent1" w:themeShade="BF"/>
                <w:sz w:val="28"/>
                <w:szCs w:val="28"/>
              </w:rPr>
              <w:t xml:space="preserve">Just Giving </w:t>
            </w:r>
            <w:r>
              <w:rPr>
                <w:bCs/>
              </w:rPr>
              <w:t xml:space="preserve">page to allow </w:t>
            </w:r>
            <w:r w:rsidR="00CD22AD">
              <w:rPr>
                <w:bCs/>
              </w:rPr>
              <w:t>members of our community to fundraise for our charity.</w:t>
            </w:r>
          </w:p>
        </w:tc>
        <w:tc>
          <w:tcPr>
            <w:tcW w:w="2642" w:type="dxa"/>
          </w:tcPr>
          <w:p w14:paraId="31C63622" w14:textId="69E7E09A" w:rsidR="0010359B" w:rsidRDefault="003A4DF3" w:rsidP="004F4984">
            <w:pPr>
              <w:jc w:val="both"/>
            </w:pPr>
            <w:r>
              <w:t>Autumn 2022</w:t>
            </w:r>
          </w:p>
        </w:tc>
      </w:tr>
      <w:tr w:rsidR="002640B5" w14:paraId="46D5344C" w14:textId="77777777" w:rsidTr="000F425B">
        <w:tc>
          <w:tcPr>
            <w:tcW w:w="6374" w:type="dxa"/>
          </w:tcPr>
          <w:p w14:paraId="46D5344A" w14:textId="63C845F4" w:rsidR="002640B5" w:rsidRDefault="009540EA" w:rsidP="004F4984">
            <w:pPr>
              <w:jc w:val="both"/>
            </w:pPr>
            <w:r>
              <w:t xml:space="preserve">Ensure that the </w:t>
            </w:r>
            <w:r w:rsidR="00D17B3E">
              <w:t>successful momentum</w:t>
            </w:r>
            <w:r>
              <w:t xml:space="preserve"> of the </w:t>
            </w:r>
            <w:r w:rsidRPr="00113451">
              <w:rPr>
                <w:b/>
                <w:bCs/>
                <w:color w:val="850C4B" w:themeColor="accent1" w:themeShade="BF"/>
                <w:sz w:val="28"/>
                <w:szCs w:val="28"/>
              </w:rPr>
              <w:t>Pre-Loved Uniform</w:t>
            </w:r>
            <w:r w:rsidRPr="00113451">
              <w:rPr>
                <w:color w:val="850C4B" w:themeColor="accent1" w:themeShade="BF"/>
              </w:rPr>
              <w:t xml:space="preserve"> </w:t>
            </w:r>
            <w:r>
              <w:t>sale</w:t>
            </w:r>
            <w:r w:rsidR="000C7C24">
              <w:t>s continues</w:t>
            </w:r>
            <w:r w:rsidR="00A7081F">
              <w:t>.</w:t>
            </w:r>
          </w:p>
        </w:tc>
        <w:tc>
          <w:tcPr>
            <w:tcW w:w="2642" w:type="dxa"/>
          </w:tcPr>
          <w:p w14:paraId="46D5344B" w14:textId="47AEDD55" w:rsidR="002640B5" w:rsidRDefault="00CF0C98" w:rsidP="004F4984">
            <w:pPr>
              <w:jc w:val="both"/>
            </w:pPr>
            <w:r>
              <w:t>July 202</w:t>
            </w:r>
            <w:r w:rsidR="003A4DF3">
              <w:t>3</w:t>
            </w:r>
          </w:p>
        </w:tc>
      </w:tr>
      <w:tr w:rsidR="002D4280" w14:paraId="66DA06DB" w14:textId="77777777" w:rsidTr="000F425B">
        <w:tc>
          <w:tcPr>
            <w:tcW w:w="6374" w:type="dxa"/>
          </w:tcPr>
          <w:p w14:paraId="209588B8" w14:textId="7B337E14" w:rsidR="002D4280" w:rsidRDefault="002D4280" w:rsidP="004F4984">
            <w:pPr>
              <w:jc w:val="both"/>
            </w:pPr>
            <w:r>
              <w:t xml:space="preserve">Consider </w:t>
            </w:r>
            <w:r w:rsidR="00B979C6">
              <w:t xml:space="preserve">planning a </w:t>
            </w:r>
            <w:r w:rsidR="00B979C6" w:rsidRPr="00B979C6">
              <w:rPr>
                <w:b/>
                <w:bCs/>
                <w:color w:val="850C4B" w:themeColor="accent1" w:themeShade="BF"/>
                <w:sz w:val="28"/>
                <w:szCs w:val="28"/>
              </w:rPr>
              <w:t>large scale event</w:t>
            </w:r>
            <w:r w:rsidR="00B979C6" w:rsidRPr="00B979C6">
              <w:rPr>
                <w:color w:val="850C4B" w:themeColor="accent1" w:themeShade="BF"/>
              </w:rPr>
              <w:t xml:space="preserve"> </w:t>
            </w:r>
            <w:r w:rsidR="00B979C6">
              <w:t>such as a Summer Fair to generate income. The effort required to organise this will require a sub-committee.</w:t>
            </w:r>
          </w:p>
        </w:tc>
        <w:tc>
          <w:tcPr>
            <w:tcW w:w="2642" w:type="dxa"/>
          </w:tcPr>
          <w:p w14:paraId="23AAB477" w14:textId="72B2954C" w:rsidR="002D4280" w:rsidRDefault="00B979C6" w:rsidP="004F4984">
            <w:pPr>
              <w:jc w:val="both"/>
            </w:pPr>
            <w:r>
              <w:t>June 2023</w:t>
            </w:r>
          </w:p>
        </w:tc>
      </w:tr>
      <w:tr w:rsidR="00076031" w14:paraId="3EEDE9AA" w14:textId="77777777" w:rsidTr="000F425B">
        <w:tc>
          <w:tcPr>
            <w:tcW w:w="6374" w:type="dxa"/>
          </w:tcPr>
          <w:p w14:paraId="49361BAB" w14:textId="0A2900EB" w:rsidR="00076031" w:rsidRDefault="00076031" w:rsidP="004F4984">
            <w:pPr>
              <w:jc w:val="both"/>
            </w:pPr>
            <w:r>
              <w:t xml:space="preserve">Aim to register the charity for </w:t>
            </w:r>
            <w:r w:rsidRPr="00076031">
              <w:rPr>
                <w:b/>
                <w:bCs/>
                <w:color w:val="850C4B" w:themeColor="accent1" w:themeShade="BF"/>
                <w:sz w:val="28"/>
                <w:szCs w:val="28"/>
              </w:rPr>
              <w:t>Gift Aid</w:t>
            </w:r>
            <w:r w:rsidRPr="00076031">
              <w:rPr>
                <w:color w:val="850C4B" w:themeColor="accent1" w:themeShade="BF"/>
              </w:rPr>
              <w:t xml:space="preserve"> </w:t>
            </w:r>
            <w:r>
              <w:t>to claim those additional funds.</w:t>
            </w:r>
          </w:p>
        </w:tc>
        <w:tc>
          <w:tcPr>
            <w:tcW w:w="2642" w:type="dxa"/>
          </w:tcPr>
          <w:p w14:paraId="3BD03E2C" w14:textId="0AB60BC7" w:rsidR="00076031" w:rsidRDefault="00076031" w:rsidP="004F4984">
            <w:pPr>
              <w:jc w:val="both"/>
            </w:pPr>
            <w:r>
              <w:t>March 2023</w:t>
            </w:r>
          </w:p>
        </w:tc>
      </w:tr>
    </w:tbl>
    <w:p w14:paraId="46D53459" w14:textId="77777777" w:rsidR="004E4309" w:rsidRDefault="004E4309" w:rsidP="004F4984">
      <w:pPr>
        <w:jc w:val="both"/>
      </w:pPr>
    </w:p>
    <w:p w14:paraId="46D5345A" w14:textId="77777777" w:rsidR="00622053" w:rsidRDefault="00622053" w:rsidP="004F4984">
      <w:pPr>
        <w:jc w:val="both"/>
      </w:pPr>
      <w:r>
        <w:br w:type="page"/>
      </w:r>
    </w:p>
    <w:p w14:paraId="46D5345B" w14:textId="49943A9D" w:rsidR="00622053" w:rsidRDefault="005F7484" w:rsidP="004F4984">
      <w:pPr>
        <w:pStyle w:val="Title"/>
        <w:jc w:val="both"/>
      </w:pPr>
      <w:r>
        <w:lastRenderedPageBreak/>
        <w:t>Priority Two</w:t>
      </w:r>
    </w:p>
    <w:p w14:paraId="2063A343" w14:textId="0A78F8F8" w:rsidR="001D5688" w:rsidRDefault="00104240" w:rsidP="00104240">
      <w:pPr>
        <w:jc w:val="both"/>
      </w:pPr>
      <w:r>
        <w:t xml:space="preserve">In the coming year we will </w:t>
      </w:r>
      <w:r w:rsidR="00C15853">
        <w:t xml:space="preserve">work </w:t>
      </w:r>
      <w:r>
        <w:t xml:space="preserve">collaboratively with </w:t>
      </w:r>
      <w:r w:rsidR="00262BF9">
        <w:t xml:space="preserve">Riverside Community Primary School and our community to </w:t>
      </w:r>
      <w:r w:rsidR="0022666D">
        <w:t xml:space="preserve">form effective partnerships and </w:t>
      </w:r>
      <w:r w:rsidR="000868A2">
        <w:t xml:space="preserve">establish </w:t>
      </w:r>
      <w:r w:rsidR="0022666D">
        <w:t>positive relationships</w:t>
      </w:r>
      <w:r w:rsidR="003A674D">
        <w:t>.</w:t>
      </w:r>
    </w:p>
    <w:p w14:paraId="0FD81812" w14:textId="0E2CEB0F" w:rsidR="004654E7" w:rsidRDefault="003A4DF3" w:rsidP="00104240">
      <w:pPr>
        <w:jc w:val="both"/>
      </w:pPr>
      <w:r>
        <w:t>I</w:t>
      </w:r>
      <w:r w:rsidR="00733BF8">
        <w:t xml:space="preserve">t is important that </w:t>
      </w:r>
      <w:r w:rsidR="00811D8E">
        <w:t xml:space="preserve">Friends of Riverside </w:t>
      </w:r>
      <w:r w:rsidR="002568E4">
        <w:t>link up</w:t>
      </w:r>
      <w:r w:rsidR="00811D8E">
        <w:t xml:space="preserve"> with other Tadcaster </w:t>
      </w:r>
      <w:r w:rsidR="002568E4">
        <w:t xml:space="preserve">Parent Teacher </w:t>
      </w:r>
      <w:r w:rsidR="00CE0DB0">
        <w:t>Associations</w:t>
      </w:r>
      <w:r w:rsidR="002568E4">
        <w:t xml:space="preserve"> </w:t>
      </w:r>
      <w:r w:rsidR="00B45581">
        <w:t xml:space="preserve">and Community Groups </w:t>
      </w:r>
      <w:r w:rsidR="002568E4">
        <w:t xml:space="preserve">to </w:t>
      </w:r>
      <w:r w:rsidR="00CE0DB0">
        <w:t xml:space="preserve">maximise the positive impact in our community. </w:t>
      </w:r>
    </w:p>
    <w:p w14:paraId="0206409A" w14:textId="1A9889D3" w:rsidR="001C6D07" w:rsidRDefault="00CD42DA" w:rsidP="004F4984">
      <w:pPr>
        <w:jc w:val="both"/>
      </w:pPr>
      <w:r>
        <w:t>We know that working collaboratively</w:t>
      </w:r>
      <w:r w:rsidR="005B3974">
        <w:t xml:space="preserve"> </w:t>
      </w:r>
      <w:r w:rsidR="00BB05D6">
        <w:t xml:space="preserve">with our partners </w:t>
      </w:r>
      <w:r w:rsidR="005B3974">
        <w:t>will have more success and the increase the likelihood of generating funds.</w:t>
      </w:r>
    </w:p>
    <w:p w14:paraId="46D53461" w14:textId="77777777" w:rsidR="00622053" w:rsidRDefault="00622053" w:rsidP="004F4984">
      <w:pPr>
        <w:jc w:val="both"/>
      </w:pPr>
    </w:p>
    <w:p w14:paraId="46D53462" w14:textId="77777777" w:rsidR="00622053" w:rsidRDefault="00622053" w:rsidP="004F4984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5359E" wp14:editId="46D5359F">
                <wp:simplePos x="0" y="0"/>
                <wp:positionH relativeFrom="column">
                  <wp:posOffset>76200</wp:posOffset>
                </wp:positionH>
                <wp:positionV relativeFrom="paragraph">
                  <wp:posOffset>-2540</wp:posOffset>
                </wp:positionV>
                <wp:extent cx="1819275" cy="3143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535D8" w14:textId="7A6C47FC" w:rsidR="00622053" w:rsidRPr="003D1BA5" w:rsidRDefault="00622053" w:rsidP="00622053">
                            <w:pPr>
                              <w:rPr>
                                <w:b/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1BA5">
                              <w:rPr>
                                <w:b/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Pathway </w:t>
                            </w:r>
                            <w:r w:rsidR="008D1D90">
                              <w:rPr>
                                <w:b/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5359E" id="Text Box 14" o:spid="_x0000_s1028" type="#_x0000_t202" style="position:absolute;left:0;text-align:left;margin-left:6pt;margin-top:-.2pt;width:143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" fillcolor="#b31166 [3204]" strokecolor="#b31166 [3204]" strokeweight="1.5pt">
                <v:stroke endcap="round"/>
                <v:textbox>
                  <w:txbxContent>
                    <w:p w14:paraId="46D535D8" w14:textId="7A6C47FC" w:rsidR="00622053" w:rsidRPr="003D1BA5" w:rsidRDefault="00622053" w:rsidP="00622053">
                      <w:pPr>
                        <w:rPr>
                          <w:b/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1BA5">
                        <w:rPr>
                          <w:b/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Pathway </w:t>
                      </w:r>
                      <w:r w:rsidR="008D1D90">
                        <w:rPr>
                          <w:b/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Outcomes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535A0" wp14:editId="46D535A1">
                <wp:simplePos x="0" y="0"/>
                <wp:positionH relativeFrom="column">
                  <wp:posOffset>-19050</wp:posOffset>
                </wp:positionH>
                <wp:positionV relativeFrom="paragraph">
                  <wp:posOffset>-2540</wp:posOffset>
                </wp:positionV>
                <wp:extent cx="4010025" cy="314325"/>
                <wp:effectExtent l="0" t="0" r="28575" b="28575"/>
                <wp:wrapNone/>
                <wp:docPr id="15" name="Snip Single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1432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B287E" id="Snip Single Corner Rectangle 15" o:spid="_x0000_s1026" style="position:absolute;margin-left:-1.5pt;margin-top:-.2pt;width:315.7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100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" path="m,l3957636,r52389,52389l4010025,314325,,314325,,xe" fillcolor="#b31166 [3204]" strokecolor="#580832 [1604]" strokeweight="1.5pt">
                <v:stroke endcap="round"/>
                <v:path arrowok="t" o:connecttype="custom" o:connectlocs="0,0;3957636,0;4010025,52389;4010025,314325;0,314325;0,0" o:connectangles="0,0,0,0,0,0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307E13" w14:paraId="46D53465" w14:textId="77777777" w:rsidTr="00987E7F">
        <w:tc>
          <w:tcPr>
            <w:tcW w:w="6374" w:type="dxa"/>
          </w:tcPr>
          <w:p w14:paraId="46D53463" w14:textId="3D05C5E7" w:rsidR="00307E13" w:rsidRDefault="001B3055" w:rsidP="004F4984">
            <w:pPr>
              <w:jc w:val="both"/>
            </w:pPr>
            <w:r>
              <w:t xml:space="preserve">Continue to </w:t>
            </w:r>
            <w:r w:rsidRPr="003A674D">
              <w:rPr>
                <w:b/>
                <w:bCs/>
                <w:color w:val="850C4B" w:themeColor="accent1" w:themeShade="BF"/>
                <w:sz w:val="28"/>
                <w:szCs w:val="28"/>
              </w:rPr>
              <w:t>work collaboratively</w:t>
            </w:r>
            <w:r w:rsidRPr="003A674D">
              <w:rPr>
                <w:color w:val="850C4B" w:themeColor="accent1" w:themeShade="BF"/>
              </w:rPr>
              <w:t xml:space="preserve"> </w:t>
            </w:r>
            <w:r>
              <w:t xml:space="preserve">with </w:t>
            </w:r>
            <w:r w:rsidR="00185DC6">
              <w:t xml:space="preserve">the school </w:t>
            </w:r>
            <w:r w:rsidR="0060441F">
              <w:t>through the regular attendance of a school representative at meetings.</w:t>
            </w:r>
          </w:p>
        </w:tc>
        <w:tc>
          <w:tcPr>
            <w:tcW w:w="2642" w:type="dxa"/>
          </w:tcPr>
          <w:p w14:paraId="46D53464" w14:textId="4944CC23" w:rsidR="00307E13" w:rsidRDefault="002739A0" w:rsidP="004F4984">
            <w:pPr>
              <w:jc w:val="both"/>
            </w:pPr>
            <w:r>
              <w:t>September 202</w:t>
            </w:r>
            <w:r w:rsidR="001A6035">
              <w:t>3</w:t>
            </w:r>
          </w:p>
        </w:tc>
      </w:tr>
      <w:tr w:rsidR="00307E13" w14:paraId="46D5346B" w14:textId="77777777" w:rsidTr="00987E7F">
        <w:tc>
          <w:tcPr>
            <w:tcW w:w="6374" w:type="dxa"/>
          </w:tcPr>
          <w:p w14:paraId="46D53469" w14:textId="729D0E71" w:rsidR="00307E13" w:rsidRDefault="008C55AB" w:rsidP="004F4984">
            <w:pPr>
              <w:jc w:val="both"/>
            </w:pPr>
            <w:r>
              <w:t xml:space="preserve">Reach out to </w:t>
            </w:r>
            <w:r w:rsidRPr="002739A0">
              <w:rPr>
                <w:b/>
                <w:bCs/>
                <w:color w:val="850C4B" w:themeColor="accent1" w:themeShade="BF"/>
                <w:sz w:val="28"/>
                <w:szCs w:val="28"/>
              </w:rPr>
              <w:t>other PTA’s and Community Groups</w:t>
            </w:r>
            <w:r w:rsidRPr="002739A0">
              <w:rPr>
                <w:color w:val="850C4B" w:themeColor="accent1" w:themeShade="BF"/>
              </w:rPr>
              <w:t xml:space="preserve"> </w:t>
            </w:r>
            <w:r w:rsidR="00486725">
              <w:t>to begin to build external relationships</w:t>
            </w:r>
          </w:p>
        </w:tc>
        <w:tc>
          <w:tcPr>
            <w:tcW w:w="2642" w:type="dxa"/>
          </w:tcPr>
          <w:p w14:paraId="46D5346A" w14:textId="75539F96" w:rsidR="00307E13" w:rsidRDefault="00B24AB1" w:rsidP="004F4984">
            <w:pPr>
              <w:jc w:val="both"/>
            </w:pPr>
            <w:r>
              <w:t>July 2023</w:t>
            </w:r>
          </w:p>
        </w:tc>
      </w:tr>
      <w:tr w:rsidR="00307E13" w14:paraId="46D5346E" w14:textId="77777777" w:rsidTr="00987E7F">
        <w:tc>
          <w:tcPr>
            <w:tcW w:w="6374" w:type="dxa"/>
          </w:tcPr>
          <w:p w14:paraId="46D5346C" w14:textId="03418270" w:rsidR="00307E13" w:rsidRDefault="00DF1C71" w:rsidP="004F4984">
            <w:pPr>
              <w:jc w:val="both"/>
            </w:pPr>
            <w:r>
              <w:t xml:space="preserve">Review </w:t>
            </w:r>
            <w:r w:rsidR="006A5F0C">
              <w:t>the</w:t>
            </w:r>
            <w:r w:rsidR="003521AF">
              <w:t xml:space="preserve"> internal and external</w:t>
            </w:r>
            <w:r w:rsidR="001661BF">
              <w:t xml:space="preserve"> </w:t>
            </w:r>
            <w:r w:rsidR="001661BF" w:rsidRPr="002739A0">
              <w:rPr>
                <w:b/>
                <w:bCs/>
                <w:color w:val="850C4B" w:themeColor="accent1" w:themeShade="BF"/>
                <w:sz w:val="28"/>
                <w:szCs w:val="28"/>
              </w:rPr>
              <w:t>accessible storage space</w:t>
            </w:r>
            <w:r w:rsidR="001661BF" w:rsidRPr="002739A0">
              <w:rPr>
                <w:color w:val="850C4B" w:themeColor="accent1" w:themeShade="BF"/>
              </w:rPr>
              <w:t xml:space="preserve"> </w:t>
            </w:r>
            <w:r w:rsidR="006A5F0C">
              <w:t xml:space="preserve">for </w:t>
            </w:r>
            <w:r w:rsidR="002739A0">
              <w:t>F</w:t>
            </w:r>
            <w:r w:rsidR="003521AF">
              <w:t>riends of Riverside uniform, stock and event equipment</w:t>
            </w:r>
          </w:p>
        </w:tc>
        <w:tc>
          <w:tcPr>
            <w:tcW w:w="2642" w:type="dxa"/>
          </w:tcPr>
          <w:p w14:paraId="46D5346D" w14:textId="24493CE9" w:rsidR="00307E13" w:rsidRDefault="00374D49" w:rsidP="004F4984">
            <w:pPr>
              <w:jc w:val="both"/>
            </w:pPr>
            <w:r>
              <w:t>April 202</w:t>
            </w:r>
            <w:r w:rsidR="00EF2A04">
              <w:t>3</w:t>
            </w:r>
          </w:p>
        </w:tc>
      </w:tr>
    </w:tbl>
    <w:p w14:paraId="46D53472" w14:textId="77777777" w:rsidR="00622053" w:rsidRDefault="00622053" w:rsidP="004F4984">
      <w:pPr>
        <w:jc w:val="both"/>
      </w:pPr>
    </w:p>
    <w:p w14:paraId="46D53473" w14:textId="77777777" w:rsidR="00622053" w:rsidRDefault="00622053" w:rsidP="004F4984">
      <w:pPr>
        <w:jc w:val="both"/>
      </w:pPr>
    </w:p>
    <w:p w14:paraId="46D53474" w14:textId="77777777" w:rsidR="00071FE8" w:rsidRDefault="00AB5B84" w:rsidP="004F4984">
      <w:pPr>
        <w:jc w:val="both"/>
      </w:pPr>
      <w:r>
        <w:t xml:space="preserve"> </w:t>
      </w:r>
      <w:r w:rsidR="002C0694">
        <w:t xml:space="preserve"> </w:t>
      </w:r>
    </w:p>
    <w:p w14:paraId="46D53475" w14:textId="77777777" w:rsidR="00071FE8" w:rsidRDefault="00071FE8" w:rsidP="004F4984">
      <w:pPr>
        <w:jc w:val="both"/>
      </w:pPr>
      <w:r>
        <w:br w:type="page"/>
      </w:r>
    </w:p>
    <w:p w14:paraId="46D53476" w14:textId="06DDEE91" w:rsidR="00071FE8" w:rsidRDefault="00C82193" w:rsidP="004F4984">
      <w:pPr>
        <w:pStyle w:val="Title"/>
        <w:jc w:val="both"/>
      </w:pPr>
      <w:r>
        <w:lastRenderedPageBreak/>
        <w:t>Priority Three</w:t>
      </w:r>
    </w:p>
    <w:p w14:paraId="29353EA4" w14:textId="0D53F11B" w:rsidR="00EB169E" w:rsidRDefault="001646E7" w:rsidP="004F4984">
      <w:pPr>
        <w:jc w:val="both"/>
      </w:pPr>
      <w:r>
        <w:t xml:space="preserve">We are committed to </w:t>
      </w:r>
      <w:r w:rsidR="004D7F71">
        <w:t xml:space="preserve">being an inclusive </w:t>
      </w:r>
      <w:r w:rsidR="00085170">
        <w:t xml:space="preserve">and </w:t>
      </w:r>
      <w:r w:rsidR="000109C7">
        <w:t>accessible</w:t>
      </w:r>
      <w:r w:rsidR="00085170">
        <w:t xml:space="preserve"> charity</w:t>
      </w:r>
      <w:r w:rsidR="00DB1C43">
        <w:t>.</w:t>
      </w:r>
      <w:r w:rsidR="00D66138">
        <w:t xml:space="preserve"> We want to grow our committee and retain our volunteers. We aim to do this by </w:t>
      </w:r>
      <w:r w:rsidR="00FC6712">
        <w:t>taking a holistic approach</w:t>
      </w:r>
      <w:r w:rsidR="00701E67">
        <w:t xml:space="preserve"> including</w:t>
      </w:r>
      <w:r w:rsidR="00FC6712">
        <w:t xml:space="preserve"> choosing to </w:t>
      </w:r>
      <w:r w:rsidR="003A2984">
        <w:t xml:space="preserve">prioritise </w:t>
      </w:r>
      <w:r w:rsidR="00FC6712">
        <w:t>the wellbeing of our volunteers</w:t>
      </w:r>
      <w:r w:rsidR="00B52E4E">
        <w:t xml:space="preserve"> and celebrating our success. </w:t>
      </w:r>
    </w:p>
    <w:p w14:paraId="68554AC9" w14:textId="0E39A599" w:rsidR="00EF2A04" w:rsidRDefault="007A2FBC" w:rsidP="004F4984">
      <w:pPr>
        <w:jc w:val="both"/>
      </w:pPr>
      <w:r>
        <w:t>We responded to last year</w:t>
      </w:r>
      <w:r w:rsidR="00026CFD">
        <w:t>’</w:t>
      </w:r>
      <w:r>
        <w:t>s survey by alternating between face to face and online</w:t>
      </w:r>
      <w:r w:rsidR="00604A12">
        <w:t xml:space="preserve"> meetings in the hope that</w:t>
      </w:r>
      <w:r>
        <w:t xml:space="preserve"> this would increase the opportunit</w:t>
      </w:r>
      <w:r w:rsidR="00670E44">
        <w:t>ies</w:t>
      </w:r>
      <w:r>
        <w:t xml:space="preserve"> for people to attend.</w:t>
      </w:r>
      <w:r w:rsidR="00604A12">
        <w:t xml:space="preserve"> We </w:t>
      </w:r>
      <w:r w:rsidR="005C5929">
        <w:t>did not see a significant difference in numbers attending on a regular basis</w:t>
      </w:r>
      <w:r w:rsidR="00567E72">
        <w:t xml:space="preserve"> however we will continue to offer online meetings in the hope that this </w:t>
      </w:r>
      <w:r w:rsidR="009E006E">
        <w:t>continues to make us accessible to all.</w:t>
      </w:r>
    </w:p>
    <w:p w14:paraId="3794FE35" w14:textId="2A895CD9" w:rsidR="00050D06" w:rsidRDefault="003708C4" w:rsidP="00EB169E">
      <w:pPr>
        <w:jc w:val="both"/>
      </w:pPr>
      <w:r>
        <w:t xml:space="preserve">We aim to </w:t>
      </w:r>
      <w:r w:rsidR="00E8652E">
        <w:t>en</w:t>
      </w:r>
      <w:r w:rsidR="0027291F">
        <w:t>hance</w:t>
      </w:r>
      <w:r>
        <w:t xml:space="preserve"> our online</w:t>
      </w:r>
      <w:r w:rsidR="006E2B54">
        <w:t xml:space="preserve"> </w:t>
      </w:r>
      <w:r w:rsidR="00F46DEB">
        <w:t>presence</w:t>
      </w:r>
      <w:r w:rsidR="006E2B54">
        <w:t xml:space="preserve"> </w:t>
      </w:r>
      <w:r w:rsidR="005B2E58">
        <w:t xml:space="preserve">by making full use </w:t>
      </w:r>
      <w:r w:rsidR="00F46DEB">
        <w:t xml:space="preserve">of our PTA section on the school website </w:t>
      </w:r>
      <w:r w:rsidR="007F0AFD">
        <w:t xml:space="preserve">and </w:t>
      </w:r>
      <w:r w:rsidR="000D6D5E">
        <w:t xml:space="preserve">through </w:t>
      </w:r>
      <w:r w:rsidR="006D4EF7">
        <w:t>regular updat</w:t>
      </w:r>
      <w:r w:rsidR="000D6D5E">
        <w:t>es</w:t>
      </w:r>
      <w:r w:rsidR="006D4EF7">
        <w:t xml:space="preserve"> our PTA platform</w:t>
      </w:r>
      <w:r w:rsidR="004A3281">
        <w:t xml:space="preserve"> we</w:t>
      </w:r>
      <w:r w:rsidR="00D37E7C">
        <w:t>bsite.</w:t>
      </w:r>
    </w:p>
    <w:p w14:paraId="46D53479" w14:textId="2A02FBB4" w:rsidR="00071FE8" w:rsidRDefault="00CC78D4" w:rsidP="004F4984">
      <w:pPr>
        <w:jc w:val="both"/>
      </w:pPr>
      <w:r>
        <w:t>Last year we successfully re-introduced a monthly newsletter that provided th</w:t>
      </w:r>
      <w:r w:rsidR="00A703F6">
        <w:t>e</w:t>
      </w:r>
      <w:r>
        <w:t xml:space="preserve"> base of our communication. </w:t>
      </w:r>
      <w:r w:rsidR="00436A68">
        <w:t xml:space="preserve">We aim to </w:t>
      </w:r>
      <w:r>
        <w:t xml:space="preserve">continue to </w:t>
      </w:r>
      <w:r w:rsidR="00DB1C43">
        <w:t xml:space="preserve">improve our communication with </w:t>
      </w:r>
      <w:r w:rsidR="00BF2B5A">
        <w:t xml:space="preserve">our stakeholders by </w:t>
      </w:r>
      <w:r w:rsidR="00865765">
        <w:t>recruiting Class Representative</w:t>
      </w:r>
      <w:r w:rsidR="009663F3">
        <w:t>s</w:t>
      </w:r>
      <w:r w:rsidR="00865765">
        <w:t xml:space="preserve">, </w:t>
      </w:r>
      <w:r w:rsidR="0008460C">
        <w:t xml:space="preserve">introducing a Communication and Marketing Lead </w:t>
      </w:r>
      <w:r w:rsidR="00BF2B5A">
        <w:t xml:space="preserve">and make full use of social media platforms. </w:t>
      </w:r>
      <w:r w:rsidR="003E6AF8">
        <w:t xml:space="preserve">  </w:t>
      </w:r>
    </w:p>
    <w:p w14:paraId="46D5347B" w14:textId="77777777" w:rsidR="00071FE8" w:rsidRDefault="00071FE8" w:rsidP="004F4984">
      <w:pPr>
        <w:jc w:val="both"/>
      </w:pPr>
    </w:p>
    <w:p w14:paraId="46D5347C" w14:textId="77777777" w:rsidR="00071FE8" w:rsidRDefault="00071FE8" w:rsidP="004F4984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D535A2" wp14:editId="46D535A3">
                <wp:simplePos x="0" y="0"/>
                <wp:positionH relativeFrom="column">
                  <wp:posOffset>76200</wp:posOffset>
                </wp:positionH>
                <wp:positionV relativeFrom="paragraph">
                  <wp:posOffset>-2540</wp:posOffset>
                </wp:positionV>
                <wp:extent cx="1819275" cy="314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535D9" w14:textId="10F3AD4D" w:rsidR="00071FE8" w:rsidRPr="003D1BA5" w:rsidRDefault="00071FE8" w:rsidP="00071FE8">
                            <w:pPr>
                              <w:rPr>
                                <w:b/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1BA5">
                              <w:rPr>
                                <w:b/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Pathway </w:t>
                            </w:r>
                            <w:r w:rsidR="00042C48">
                              <w:rPr>
                                <w:b/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535A2" id="Text Box 1" o:spid="_x0000_s1029" type="#_x0000_t202" style="position:absolute;left:0;text-align:left;margin-left:6pt;margin-top:-.2pt;width:143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" fillcolor="#b31166 [3204]" strokecolor="#b31166 [3204]" strokeweight="1.5pt">
                <v:stroke endcap="round"/>
                <v:textbox>
                  <w:txbxContent>
                    <w:p w14:paraId="46D535D9" w14:textId="10F3AD4D" w:rsidR="00071FE8" w:rsidRPr="003D1BA5" w:rsidRDefault="00071FE8" w:rsidP="00071FE8">
                      <w:pPr>
                        <w:rPr>
                          <w:b/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1BA5">
                        <w:rPr>
                          <w:b/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Pathway </w:t>
                      </w:r>
                      <w:r w:rsidR="00042C48">
                        <w:rPr>
                          <w:b/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Outcomes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535A4" wp14:editId="46D535A5">
                <wp:simplePos x="0" y="0"/>
                <wp:positionH relativeFrom="column">
                  <wp:posOffset>-19050</wp:posOffset>
                </wp:positionH>
                <wp:positionV relativeFrom="paragraph">
                  <wp:posOffset>-2540</wp:posOffset>
                </wp:positionV>
                <wp:extent cx="4010025" cy="314325"/>
                <wp:effectExtent l="0" t="0" r="28575" b="28575"/>
                <wp:wrapNone/>
                <wp:docPr id="2" name="Snip Singl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1432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2CB63" id="Snip Single Corner Rectangle 2" o:spid="_x0000_s1026" style="position:absolute;margin-left:-1.5pt;margin-top:-.2pt;width:315.75pt;height:2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100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" path="m,l3957636,r52389,52389l4010025,314325,,314325,,xe" fillcolor="#b31166 [3204]" strokecolor="#580832 [1604]" strokeweight="1.5pt">
                <v:stroke endcap="round"/>
                <v:path arrowok="t" o:connecttype="custom" o:connectlocs="0,0;3957636,0;4010025,52389;4010025,314325;0,314325;0,0" o:connectangles="0,0,0,0,0,0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A5062C" w14:paraId="2598EE43" w14:textId="77777777" w:rsidTr="005122EF">
        <w:tc>
          <w:tcPr>
            <w:tcW w:w="6374" w:type="dxa"/>
          </w:tcPr>
          <w:p w14:paraId="6EA67C9B" w14:textId="4AF07680" w:rsidR="00A5062C" w:rsidRDefault="000A64DD" w:rsidP="004F4984">
            <w:pPr>
              <w:jc w:val="both"/>
            </w:pPr>
            <w:r>
              <w:t xml:space="preserve">Consider advertising for a </w:t>
            </w:r>
            <w:r w:rsidRPr="002931F7">
              <w:rPr>
                <w:b/>
                <w:bCs/>
                <w:color w:val="850C4B" w:themeColor="accent1" w:themeShade="BF"/>
                <w:sz w:val="28"/>
                <w:szCs w:val="28"/>
              </w:rPr>
              <w:t>Communications Lead</w:t>
            </w:r>
            <w:r w:rsidRPr="002931F7">
              <w:rPr>
                <w:color w:val="850C4B" w:themeColor="accent1" w:themeShade="BF"/>
              </w:rPr>
              <w:t xml:space="preserve"> </w:t>
            </w:r>
            <w:r>
              <w:t xml:space="preserve">within the Committee to drive </w:t>
            </w:r>
            <w:r w:rsidR="00C96FB9">
              <w:t xml:space="preserve">communication </w:t>
            </w:r>
            <w:r>
              <w:t>strategy and oversee communications</w:t>
            </w:r>
            <w:r w:rsidR="00C125D6">
              <w:t>.</w:t>
            </w:r>
          </w:p>
        </w:tc>
        <w:tc>
          <w:tcPr>
            <w:tcW w:w="2642" w:type="dxa"/>
          </w:tcPr>
          <w:p w14:paraId="040742C3" w14:textId="5AF14D43" w:rsidR="00A5062C" w:rsidRDefault="002931F7" w:rsidP="004F4984">
            <w:pPr>
              <w:jc w:val="both"/>
            </w:pPr>
            <w:r>
              <w:t>December 202</w:t>
            </w:r>
            <w:r w:rsidR="00B24AB1">
              <w:t>3</w:t>
            </w:r>
          </w:p>
        </w:tc>
      </w:tr>
      <w:tr w:rsidR="00E85D90" w14:paraId="400F2096" w14:textId="77777777" w:rsidTr="005122EF">
        <w:tc>
          <w:tcPr>
            <w:tcW w:w="6374" w:type="dxa"/>
          </w:tcPr>
          <w:p w14:paraId="3CF3E280" w14:textId="63D2FA8E" w:rsidR="00E85D90" w:rsidRDefault="00E85D90" w:rsidP="004F4984">
            <w:pPr>
              <w:jc w:val="both"/>
            </w:pPr>
            <w:r>
              <w:t>Continue to</w:t>
            </w:r>
            <w:r w:rsidR="002C1F50">
              <w:t xml:space="preserve"> strive </w:t>
            </w:r>
            <w:r>
              <w:t xml:space="preserve">for a </w:t>
            </w:r>
            <w:r w:rsidRPr="002931F7">
              <w:rPr>
                <w:b/>
                <w:bCs/>
                <w:color w:val="850C4B" w:themeColor="accent1" w:themeShade="BF"/>
                <w:sz w:val="28"/>
                <w:szCs w:val="28"/>
              </w:rPr>
              <w:t>C</w:t>
            </w:r>
            <w:r w:rsidR="002C1F50">
              <w:rPr>
                <w:b/>
                <w:bCs/>
                <w:color w:val="850C4B" w:themeColor="accent1" w:themeShade="BF"/>
                <w:sz w:val="28"/>
                <w:szCs w:val="28"/>
              </w:rPr>
              <w:t>lass Representative</w:t>
            </w:r>
            <w:r w:rsidRPr="002931F7">
              <w:rPr>
                <w:color w:val="850C4B" w:themeColor="accent1" w:themeShade="BF"/>
              </w:rPr>
              <w:t xml:space="preserve"> </w:t>
            </w:r>
            <w:r>
              <w:t>within</w:t>
            </w:r>
            <w:r w:rsidR="002C1F50">
              <w:t xml:space="preserve"> each class</w:t>
            </w:r>
            <w:r>
              <w:t xml:space="preserve"> </w:t>
            </w:r>
            <w:r w:rsidR="002C1F50">
              <w:t>who can</w:t>
            </w:r>
            <w:r>
              <w:t xml:space="preserve"> drive communication </w:t>
            </w:r>
            <w:r w:rsidR="002C1F50">
              <w:t>and recruit event volunteers on a much more personal level.</w:t>
            </w:r>
          </w:p>
        </w:tc>
        <w:tc>
          <w:tcPr>
            <w:tcW w:w="2642" w:type="dxa"/>
          </w:tcPr>
          <w:p w14:paraId="73452E53" w14:textId="59C1716A" w:rsidR="00E85D90" w:rsidRDefault="002C1F50" w:rsidP="004F4984">
            <w:pPr>
              <w:jc w:val="both"/>
            </w:pPr>
            <w:r>
              <w:t>December 202</w:t>
            </w:r>
            <w:r w:rsidR="00B24AB1">
              <w:t>3</w:t>
            </w:r>
          </w:p>
        </w:tc>
      </w:tr>
      <w:tr w:rsidR="00071FE8" w14:paraId="46D5348B" w14:textId="77777777" w:rsidTr="005122EF">
        <w:tc>
          <w:tcPr>
            <w:tcW w:w="6374" w:type="dxa"/>
          </w:tcPr>
          <w:p w14:paraId="46D53489" w14:textId="4A119CEC" w:rsidR="00071FE8" w:rsidRDefault="008C55AB" w:rsidP="004F4984">
            <w:pPr>
              <w:jc w:val="both"/>
            </w:pPr>
            <w:r>
              <w:t xml:space="preserve">Edit and make full use of the </w:t>
            </w:r>
            <w:r w:rsidRPr="0010209A">
              <w:rPr>
                <w:b/>
                <w:bCs/>
                <w:color w:val="850C4B" w:themeColor="accent1" w:themeShade="BF"/>
                <w:sz w:val="28"/>
                <w:szCs w:val="28"/>
              </w:rPr>
              <w:t>PTA section</w:t>
            </w:r>
            <w:r w:rsidRPr="0010209A">
              <w:rPr>
                <w:color w:val="850C4B" w:themeColor="accent1" w:themeShade="BF"/>
              </w:rPr>
              <w:t xml:space="preserve"> </w:t>
            </w:r>
            <w:r>
              <w:t>of the school’s website</w:t>
            </w:r>
          </w:p>
        </w:tc>
        <w:tc>
          <w:tcPr>
            <w:tcW w:w="2642" w:type="dxa"/>
          </w:tcPr>
          <w:p w14:paraId="46D5348A" w14:textId="1FC346D6" w:rsidR="00071FE8" w:rsidRDefault="00E85D90" w:rsidP="004F4984">
            <w:pPr>
              <w:jc w:val="both"/>
            </w:pPr>
            <w:r>
              <w:t>Spring 2023</w:t>
            </w:r>
          </w:p>
        </w:tc>
      </w:tr>
      <w:tr w:rsidR="00071FE8" w14:paraId="46D5348E" w14:textId="77777777" w:rsidTr="00873C0D">
        <w:trPr>
          <w:trHeight w:val="580"/>
        </w:trPr>
        <w:tc>
          <w:tcPr>
            <w:tcW w:w="6374" w:type="dxa"/>
          </w:tcPr>
          <w:p w14:paraId="46D5348C" w14:textId="2F5B7030" w:rsidR="00071FE8" w:rsidRDefault="004837BC" w:rsidP="004F4984">
            <w:pPr>
              <w:jc w:val="both"/>
            </w:pPr>
            <w:r>
              <w:t>Diarise</w:t>
            </w:r>
            <w:r w:rsidR="00793577">
              <w:t xml:space="preserve"> a </w:t>
            </w:r>
            <w:r w:rsidR="00793577" w:rsidRPr="00DC4675">
              <w:rPr>
                <w:b/>
                <w:bCs/>
                <w:color w:val="850C4B" w:themeColor="accent1" w:themeShade="BF"/>
                <w:sz w:val="28"/>
                <w:szCs w:val="28"/>
              </w:rPr>
              <w:t xml:space="preserve">Volunteer Thank You </w:t>
            </w:r>
            <w:r w:rsidR="00DC4675" w:rsidRPr="00DC4675">
              <w:rPr>
                <w:b/>
                <w:bCs/>
                <w:color w:val="850C4B" w:themeColor="accent1" w:themeShade="BF"/>
                <w:sz w:val="28"/>
                <w:szCs w:val="28"/>
              </w:rPr>
              <w:t>event</w:t>
            </w:r>
            <w:r w:rsidR="00DC4675" w:rsidRPr="00DC4675">
              <w:rPr>
                <w:color w:val="850C4B" w:themeColor="accent1" w:themeShade="BF"/>
              </w:rPr>
              <w:t xml:space="preserve"> </w:t>
            </w:r>
            <w:r w:rsidR="00793577">
              <w:t>at the end of the academic year</w:t>
            </w:r>
          </w:p>
        </w:tc>
        <w:tc>
          <w:tcPr>
            <w:tcW w:w="2642" w:type="dxa"/>
          </w:tcPr>
          <w:p w14:paraId="46D5348D" w14:textId="79CC8101" w:rsidR="00071FE8" w:rsidRDefault="00DC4675" w:rsidP="004F4984">
            <w:pPr>
              <w:jc w:val="both"/>
            </w:pPr>
            <w:r>
              <w:t>July 202</w:t>
            </w:r>
            <w:r w:rsidR="00E85D90">
              <w:t>3</w:t>
            </w:r>
          </w:p>
        </w:tc>
      </w:tr>
    </w:tbl>
    <w:p w14:paraId="46D5348F" w14:textId="77777777" w:rsidR="00071FE8" w:rsidRDefault="00071FE8" w:rsidP="004F4984">
      <w:pPr>
        <w:jc w:val="both"/>
      </w:pPr>
    </w:p>
    <w:p w14:paraId="46D53490" w14:textId="77777777" w:rsidR="00071FE8" w:rsidRDefault="00071FE8" w:rsidP="004F4984">
      <w:pPr>
        <w:jc w:val="both"/>
      </w:pPr>
      <w:r>
        <w:t xml:space="preserve">  </w:t>
      </w:r>
    </w:p>
    <w:p w14:paraId="46D53491" w14:textId="77777777" w:rsidR="00071FE8" w:rsidRDefault="00071FE8" w:rsidP="004F4984">
      <w:pPr>
        <w:jc w:val="both"/>
      </w:pPr>
      <w:r>
        <w:br w:type="page"/>
      </w:r>
    </w:p>
    <w:p w14:paraId="46D53500" w14:textId="77777777" w:rsidR="00CE5CDD" w:rsidRDefault="00CE5CDD" w:rsidP="004F4984">
      <w:pPr>
        <w:jc w:val="both"/>
        <w:sectPr w:rsidR="00CE5CDD" w:rsidSect="00973E8C">
          <w:footerReference w:type="default" r:id="rId10"/>
          <w:headerReference w:type="first" r:id="rId11"/>
          <w:footerReference w:type="first" r:id="rId12"/>
          <w:pgSz w:w="11906" w:h="16838"/>
          <w:pgMar w:top="709" w:right="1440" w:bottom="1440" w:left="1440" w:header="708" w:footer="0" w:gutter="0"/>
          <w:pgNumType w:chapStyle="1"/>
          <w:cols w:space="708"/>
          <w:titlePg/>
          <w:docGrid w:linePitch="360"/>
        </w:sectPr>
      </w:pPr>
    </w:p>
    <w:p w14:paraId="46D53501" w14:textId="77777777" w:rsidR="009C1F18" w:rsidRDefault="009C1F18" w:rsidP="004F4984">
      <w:pPr>
        <w:pStyle w:val="Title"/>
        <w:jc w:val="both"/>
      </w:pPr>
      <w:r>
        <w:lastRenderedPageBreak/>
        <w:t xml:space="preserve">Consolidated </w:t>
      </w:r>
      <w:r w:rsidR="00CE5CDD">
        <w:t>Delivery Plan</w:t>
      </w:r>
    </w:p>
    <w:tbl>
      <w:tblPr>
        <w:tblW w:w="14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0"/>
        <w:gridCol w:w="5920"/>
      </w:tblGrid>
      <w:tr w:rsidR="009C1F18" w:rsidRPr="009C1F18" w14:paraId="46D53504" w14:textId="77777777" w:rsidTr="00AE725C">
        <w:trPr>
          <w:trHeight w:val="435"/>
        </w:trPr>
        <w:tc>
          <w:tcPr>
            <w:tcW w:w="8140" w:type="dxa"/>
            <w:shd w:val="clear" w:color="auto" w:fill="auto"/>
            <w:noWrap/>
            <w:vAlign w:val="bottom"/>
            <w:hideMark/>
          </w:tcPr>
          <w:p w14:paraId="46D53502" w14:textId="326AE625" w:rsidR="009C1F18" w:rsidRPr="009C1F18" w:rsidRDefault="00DB6AB3" w:rsidP="004F498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  <w:lang w:eastAsia="en-GB"/>
              </w:rPr>
              <w:t>Priority One</w:t>
            </w:r>
            <w:r w:rsidR="009C1F18" w:rsidRPr="009C1F18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5920" w:type="dxa"/>
            <w:shd w:val="clear" w:color="auto" w:fill="auto"/>
            <w:noWrap/>
            <w:vAlign w:val="center"/>
            <w:hideMark/>
          </w:tcPr>
          <w:p w14:paraId="46D53503" w14:textId="77777777" w:rsidR="009C1F18" w:rsidRPr="009C1F18" w:rsidRDefault="009C1F18" w:rsidP="004F498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9C1F18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  <w:lang w:eastAsia="en-GB"/>
              </w:rPr>
              <w:t>Delivery By</w:t>
            </w:r>
          </w:p>
        </w:tc>
      </w:tr>
      <w:tr w:rsidR="00873C0D" w:rsidRPr="009C1F18" w14:paraId="46D53507" w14:textId="77777777" w:rsidTr="00AE725C">
        <w:trPr>
          <w:trHeight w:val="1095"/>
        </w:trPr>
        <w:tc>
          <w:tcPr>
            <w:tcW w:w="8140" w:type="dxa"/>
            <w:shd w:val="clear" w:color="auto" w:fill="auto"/>
          </w:tcPr>
          <w:p w14:paraId="46D53505" w14:textId="1BF550E9" w:rsidR="00873C0D" w:rsidRDefault="00AB7B42" w:rsidP="004F4984">
            <w:pPr>
              <w:jc w:val="both"/>
            </w:pPr>
            <w:r>
              <w:t>Develop an</w:t>
            </w:r>
            <w:r w:rsidRPr="00924A99">
              <w:rPr>
                <w:b/>
                <w:color w:val="850C4B" w:themeColor="accent1" w:themeShade="BF"/>
                <w:sz w:val="28"/>
                <w:szCs w:val="28"/>
              </w:rPr>
              <w:t xml:space="preserve"> </w:t>
            </w:r>
            <w:r>
              <w:rPr>
                <w:b/>
                <w:color w:val="850C4B" w:themeColor="accent1" w:themeShade="BF"/>
                <w:sz w:val="28"/>
                <w:szCs w:val="28"/>
              </w:rPr>
              <w:t xml:space="preserve">innovative </w:t>
            </w:r>
            <w:r w:rsidRPr="00924A99">
              <w:rPr>
                <w:b/>
                <w:color w:val="850C4B" w:themeColor="accent1" w:themeShade="BF"/>
                <w:sz w:val="28"/>
                <w:szCs w:val="28"/>
              </w:rPr>
              <w:t>a</w:t>
            </w:r>
            <w:r>
              <w:rPr>
                <w:b/>
                <w:color w:val="850C4B" w:themeColor="accent1" w:themeShade="BF"/>
                <w:sz w:val="28"/>
                <w:szCs w:val="28"/>
              </w:rPr>
              <w:t>pproach</w:t>
            </w:r>
            <w:r>
              <w:t xml:space="preserve"> to fundraising by welcoming new ideas and suggestions.</w:t>
            </w:r>
          </w:p>
        </w:tc>
        <w:tc>
          <w:tcPr>
            <w:tcW w:w="5920" w:type="dxa"/>
            <w:shd w:val="clear" w:color="auto" w:fill="auto"/>
          </w:tcPr>
          <w:p w14:paraId="46D53506" w14:textId="296FABFC" w:rsidR="00873C0D" w:rsidRDefault="00873C0D" w:rsidP="004F4984">
            <w:pPr>
              <w:jc w:val="both"/>
            </w:pPr>
            <w:r>
              <w:t>J</w:t>
            </w:r>
            <w:r w:rsidR="00AB7B42">
              <w:t>uly 202</w:t>
            </w:r>
            <w:r w:rsidR="009663F3">
              <w:t>3</w:t>
            </w:r>
          </w:p>
        </w:tc>
      </w:tr>
      <w:tr w:rsidR="00873C0D" w:rsidRPr="009C1F18" w14:paraId="46D5350A" w14:textId="77777777" w:rsidTr="00AE725C">
        <w:trPr>
          <w:trHeight w:val="1050"/>
        </w:trPr>
        <w:tc>
          <w:tcPr>
            <w:tcW w:w="8140" w:type="dxa"/>
            <w:shd w:val="clear" w:color="auto" w:fill="auto"/>
          </w:tcPr>
          <w:p w14:paraId="46D53508" w14:textId="68DFD9E2" w:rsidR="00873C0D" w:rsidRDefault="009663F3" w:rsidP="004F4984">
            <w:pPr>
              <w:jc w:val="both"/>
            </w:pPr>
            <w:r>
              <w:t xml:space="preserve">Together with the school, identify a </w:t>
            </w:r>
            <w:r w:rsidRPr="000C7C24">
              <w:rPr>
                <w:b/>
                <w:bCs/>
                <w:color w:val="850C4B" w:themeColor="accent1" w:themeShade="BF"/>
                <w:sz w:val="28"/>
                <w:szCs w:val="28"/>
              </w:rPr>
              <w:t xml:space="preserve">new </w:t>
            </w:r>
            <w:r>
              <w:rPr>
                <w:b/>
                <w:bCs/>
                <w:color w:val="850C4B" w:themeColor="accent1" w:themeShade="BF"/>
                <w:sz w:val="28"/>
                <w:szCs w:val="28"/>
              </w:rPr>
              <w:t>school project</w:t>
            </w:r>
            <w:r>
              <w:t xml:space="preserve"> that we can look to fund and support.</w:t>
            </w:r>
          </w:p>
        </w:tc>
        <w:tc>
          <w:tcPr>
            <w:tcW w:w="5920" w:type="dxa"/>
            <w:shd w:val="clear" w:color="auto" w:fill="auto"/>
          </w:tcPr>
          <w:p w14:paraId="46D53509" w14:textId="1B83DA6D" w:rsidR="00873C0D" w:rsidRDefault="00F03D7E" w:rsidP="004F4984">
            <w:pPr>
              <w:jc w:val="both"/>
            </w:pPr>
            <w:r>
              <w:t>Autumn</w:t>
            </w:r>
            <w:r w:rsidR="009663F3">
              <w:t xml:space="preserve"> 202</w:t>
            </w:r>
            <w:r>
              <w:t>2</w:t>
            </w:r>
          </w:p>
        </w:tc>
      </w:tr>
      <w:tr w:rsidR="00873C0D" w:rsidRPr="009C1F18" w14:paraId="46D5350D" w14:textId="77777777" w:rsidTr="00AE725C">
        <w:trPr>
          <w:trHeight w:val="720"/>
        </w:trPr>
        <w:tc>
          <w:tcPr>
            <w:tcW w:w="8140" w:type="dxa"/>
            <w:shd w:val="clear" w:color="auto" w:fill="auto"/>
          </w:tcPr>
          <w:p w14:paraId="46D5350B" w14:textId="6882525E" w:rsidR="00873C0D" w:rsidRDefault="009663F3" w:rsidP="004F4984">
            <w:pPr>
              <w:jc w:val="both"/>
            </w:pPr>
            <w:r>
              <w:t xml:space="preserve">Outsource our current </w:t>
            </w:r>
            <w:r>
              <w:rPr>
                <w:b/>
                <w:color w:val="850C4B" w:themeColor="accent1" w:themeShade="BF"/>
                <w:sz w:val="28"/>
                <w:szCs w:val="28"/>
              </w:rPr>
              <w:t xml:space="preserve">Lottery Scheme </w:t>
            </w:r>
            <w:r>
              <w:rPr>
                <w:bCs/>
              </w:rPr>
              <w:t>to ensure that we get consistent delivery.</w:t>
            </w:r>
          </w:p>
        </w:tc>
        <w:tc>
          <w:tcPr>
            <w:tcW w:w="5920" w:type="dxa"/>
            <w:shd w:val="clear" w:color="auto" w:fill="auto"/>
          </w:tcPr>
          <w:p w14:paraId="46D5350C" w14:textId="2D3F37A4" w:rsidR="00873C0D" w:rsidRDefault="000440CF" w:rsidP="004F4984">
            <w:pPr>
              <w:jc w:val="both"/>
            </w:pPr>
            <w:r>
              <w:t>December</w:t>
            </w:r>
            <w:r w:rsidR="00873C0D">
              <w:t xml:space="preserve"> 202</w:t>
            </w:r>
            <w:r w:rsidR="00F03D7E">
              <w:t>2</w:t>
            </w:r>
          </w:p>
        </w:tc>
      </w:tr>
      <w:tr w:rsidR="00873C0D" w:rsidRPr="009C1F18" w14:paraId="46D53510" w14:textId="77777777" w:rsidTr="00AE725C">
        <w:trPr>
          <w:trHeight w:val="720"/>
        </w:trPr>
        <w:tc>
          <w:tcPr>
            <w:tcW w:w="8140" w:type="dxa"/>
            <w:shd w:val="clear" w:color="auto" w:fill="auto"/>
          </w:tcPr>
          <w:p w14:paraId="46D5350E" w14:textId="758949D7" w:rsidR="00873C0D" w:rsidRDefault="000440CF" w:rsidP="004F4984">
            <w:pPr>
              <w:jc w:val="both"/>
            </w:pPr>
            <w:r>
              <w:t xml:space="preserve">Ensure that the successful momentum of the </w:t>
            </w:r>
            <w:r w:rsidRPr="00113451">
              <w:rPr>
                <w:b/>
                <w:bCs/>
                <w:color w:val="850C4B" w:themeColor="accent1" w:themeShade="BF"/>
                <w:sz w:val="28"/>
                <w:szCs w:val="28"/>
              </w:rPr>
              <w:t>Pre-Loved Uniform</w:t>
            </w:r>
            <w:r w:rsidRPr="00113451">
              <w:rPr>
                <w:color w:val="850C4B" w:themeColor="accent1" w:themeShade="BF"/>
              </w:rPr>
              <w:t xml:space="preserve"> </w:t>
            </w:r>
            <w:r>
              <w:t>sales continues.</w:t>
            </w:r>
          </w:p>
        </w:tc>
        <w:tc>
          <w:tcPr>
            <w:tcW w:w="5920" w:type="dxa"/>
            <w:shd w:val="clear" w:color="auto" w:fill="auto"/>
          </w:tcPr>
          <w:p w14:paraId="46D5350F" w14:textId="30BDF2A8" w:rsidR="00873C0D" w:rsidRDefault="000440CF" w:rsidP="004F4984">
            <w:pPr>
              <w:jc w:val="both"/>
            </w:pPr>
            <w:r>
              <w:t>July 202</w:t>
            </w:r>
            <w:r w:rsidR="00F03D7E">
              <w:t>3</w:t>
            </w:r>
          </w:p>
        </w:tc>
      </w:tr>
      <w:tr w:rsidR="009663F3" w:rsidRPr="009C1F18" w14:paraId="602B6A2E" w14:textId="77777777" w:rsidTr="00AE725C">
        <w:trPr>
          <w:trHeight w:val="720"/>
        </w:trPr>
        <w:tc>
          <w:tcPr>
            <w:tcW w:w="8140" w:type="dxa"/>
            <w:shd w:val="clear" w:color="auto" w:fill="auto"/>
          </w:tcPr>
          <w:p w14:paraId="090BE394" w14:textId="7C954A23" w:rsidR="009663F3" w:rsidRDefault="009663F3" w:rsidP="004F4984">
            <w:pPr>
              <w:jc w:val="both"/>
            </w:pPr>
            <w:r>
              <w:t xml:space="preserve">Set up a </w:t>
            </w:r>
            <w:r>
              <w:rPr>
                <w:b/>
                <w:color w:val="850C4B" w:themeColor="accent1" w:themeShade="BF"/>
                <w:sz w:val="28"/>
                <w:szCs w:val="28"/>
              </w:rPr>
              <w:t xml:space="preserve">Just Giving </w:t>
            </w:r>
            <w:r>
              <w:rPr>
                <w:bCs/>
              </w:rPr>
              <w:t>page to allow members of our community to fundraise for our charity.</w:t>
            </w:r>
          </w:p>
        </w:tc>
        <w:tc>
          <w:tcPr>
            <w:tcW w:w="5920" w:type="dxa"/>
            <w:shd w:val="clear" w:color="auto" w:fill="auto"/>
          </w:tcPr>
          <w:p w14:paraId="28264B81" w14:textId="0413232D" w:rsidR="009663F3" w:rsidRDefault="00F03D7E" w:rsidP="004F4984">
            <w:pPr>
              <w:jc w:val="both"/>
            </w:pPr>
            <w:r>
              <w:t>Autumn 2022</w:t>
            </w:r>
          </w:p>
        </w:tc>
      </w:tr>
      <w:tr w:rsidR="00962D73" w:rsidRPr="009C1F18" w14:paraId="5098B5A8" w14:textId="77777777" w:rsidTr="00AE725C">
        <w:trPr>
          <w:trHeight w:val="720"/>
        </w:trPr>
        <w:tc>
          <w:tcPr>
            <w:tcW w:w="8140" w:type="dxa"/>
            <w:shd w:val="clear" w:color="auto" w:fill="auto"/>
          </w:tcPr>
          <w:p w14:paraId="5C82522A" w14:textId="37CBC67E" w:rsidR="00962D73" w:rsidRDefault="00962D73" w:rsidP="00962D73">
            <w:pPr>
              <w:jc w:val="both"/>
            </w:pPr>
            <w:r>
              <w:t xml:space="preserve">Consider planning a </w:t>
            </w:r>
            <w:r w:rsidRPr="00B979C6">
              <w:rPr>
                <w:b/>
                <w:bCs/>
                <w:color w:val="850C4B" w:themeColor="accent1" w:themeShade="BF"/>
                <w:sz w:val="28"/>
                <w:szCs w:val="28"/>
              </w:rPr>
              <w:t>large scale event</w:t>
            </w:r>
            <w:r w:rsidRPr="00B979C6">
              <w:rPr>
                <w:color w:val="850C4B" w:themeColor="accent1" w:themeShade="BF"/>
              </w:rPr>
              <w:t xml:space="preserve"> </w:t>
            </w:r>
            <w:r>
              <w:t>such as a Summer Fair to generate income. The effort required to organise this will require a sub-committee.</w:t>
            </w:r>
          </w:p>
        </w:tc>
        <w:tc>
          <w:tcPr>
            <w:tcW w:w="5920" w:type="dxa"/>
            <w:shd w:val="clear" w:color="auto" w:fill="auto"/>
          </w:tcPr>
          <w:p w14:paraId="0E96F744" w14:textId="1F8AA113" w:rsidR="00962D73" w:rsidRDefault="00962D73" w:rsidP="00962D73">
            <w:pPr>
              <w:jc w:val="both"/>
            </w:pPr>
            <w:r>
              <w:t>June 2023</w:t>
            </w:r>
          </w:p>
        </w:tc>
      </w:tr>
      <w:tr w:rsidR="00962D73" w:rsidRPr="009C1F18" w14:paraId="46A78286" w14:textId="77777777" w:rsidTr="00AE725C">
        <w:trPr>
          <w:trHeight w:val="720"/>
        </w:trPr>
        <w:tc>
          <w:tcPr>
            <w:tcW w:w="8140" w:type="dxa"/>
            <w:shd w:val="clear" w:color="auto" w:fill="auto"/>
          </w:tcPr>
          <w:p w14:paraId="5DDC4454" w14:textId="24520C74" w:rsidR="00962D73" w:rsidRDefault="00962D73" w:rsidP="00962D73">
            <w:pPr>
              <w:jc w:val="both"/>
            </w:pPr>
            <w:r>
              <w:t xml:space="preserve">Aim to register the charity for </w:t>
            </w:r>
            <w:r w:rsidRPr="00076031">
              <w:rPr>
                <w:b/>
                <w:bCs/>
                <w:color w:val="850C4B" w:themeColor="accent1" w:themeShade="BF"/>
                <w:sz w:val="28"/>
                <w:szCs w:val="28"/>
              </w:rPr>
              <w:t>Gift Aid</w:t>
            </w:r>
            <w:r w:rsidRPr="00076031">
              <w:rPr>
                <w:color w:val="850C4B" w:themeColor="accent1" w:themeShade="BF"/>
              </w:rPr>
              <w:t xml:space="preserve"> </w:t>
            </w:r>
            <w:r>
              <w:t>to claim those additional funds.</w:t>
            </w:r>
          </w:p>
        </w:tc>
        <w:tc>
          <w:tcPr>
            <w:tcW w:w="5920" w:type="dxa"/>
            <w:shd w:val="clear" w:color="auto" w:fill="auto"/>
          </w:tcPr>
          <w:p w14:paraId="663627F3" w14:textId="7AB47A9B" w:rsidR="00962D73" w:rsidRDefault="00962D73" w:rsidP="00962D73">
            <w:pPr>
              <w:jc w:val="both"/>
            </w:pPr>
            <w:r>
              <w:t>March 2023</w:t>
            </w:r>
          </w:p>
        </w:tc>
      </w:tr>
      <w:tr w:rsidR="00962D73" w:rsidRPr="009C1F18" w14:paraId="46D5351F" w14:textId="77777777" w:rsidTr="00AE725C">
        <w:trPr>
          <w:trHeight w:val="620"/>
        </w:trPr>
        <w:tc>
          <w:tcPr>
            <w:tcW w:w="8140" w:type="dxa"/>
            <w:shd w:val="clear" w:color="auto" w:fill="auto"/>
          </w:tcPr>
          <w:p w14:paraId="3CABBB87" w14:textId="77777777" w:rsidR="00962D73" w:rsidRDefault="00962D73" w:rsidP="00962D73">
            <w:pPr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  <w:lang w:eastAsia="en-GB"/>
              </w:rPr>
            </w:pPr>
          </w:p>
          <w:p w14:paraId="46D5351D" w14:textId="6E58BB6B" w:rsidR="00962D73" w:rsidRDefault="00962D73" w:rsidP="00962D73">
            <w:pPr>
              <w:jc w:val="both"/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  <w:lang w:eastAsia="en-GB"/>
              </w:rPr>
              <w:lastRenderedPageBreak/>
              <w:t>Priority Two</w:t>
            </w:r>
          </w:p>
        </w:tc>
        <w:tc>
          <w:tcPr>
            <w:tcW w:w="5920" w:type="dxa"/>
            <w:shd w:val="clear" w:color="auto" w:fill="auto"/>
          </w:tcPr>
          <w:p w14:paraId="46D5351E" w14:textId="77777777" w:rsidR="00962D73" w:rsidRDefault="00962D73" w:rsidP="00962D73">
            <w:pPr>
              <w:jc w:val="both"/>
            </w:pPr>
          </w:p>
        </w:tc>
      </w:tr>
      <w:tr w:rsidR="00962D73" w14:paraId="46D53522" w14:textId="77777777" w:rsidTr="00AE725C">
        <w:trPr>
          <w:trHeight w:val="620"/>
        </w:trPr>
        <w:tc>
          <w:tcPr>
            <w:tcW w:w="8140" w:type="dxa"/>
            <w:shd w:val="clear" w:color="auto" w:fill="auto"/>
          </w:tcPr>
          <w:p w14:paraId="46D53520" w14:textId="3238F717" w:rsidR="00962D73" w:rsidRDefault="00962D73" w:rsidP="00962D73">
            <w:pPr>
              <w:jc w:val="both"/>
            </w:pPr>
            <w:r>
              <w:t xml:space="preserve">Continue to </w:t>
            </w:r>
            <w:r w:rsidRPr="003A674D">
              <w:rPr>
                <w:b/>
                <w:bCs/>
                <w:color w:val="850C4B" w:themeColor="accent1" w:themeShade="BF"/>
                <w:sz w:val="28"/>
                <w:szCs w:val="28"/>
              </w:rPr>
              <w:t>work collaboratively</w:t>
            </w:r>
            <w:r w:rsidRPr="003A674D">
              <w:rPr>
                <w:color w:val="850C4B" w:themeColor="accent1" w:themeShade="BF"/>
              </w:rPr>
              <w:t xml:space="preserve"> </w:t>
            </w:r>
            <w:r>
              <w:t>with the school through the regular attendance of a school representative at meetings.</w:t>
            </w:r>
          </w:p>
        </w:tc>
        <w:tc>
          <w:tcPr>
            <w:tcW w:w="5920" w:type="dxa"/>
            <w:shd w:val="clear" w:color="auto" w:fill="auto"/>
          </w:tcPr>
          <w:p w14:paraId="46D53521" w14:textId="34046251" w:rsidR="00962D73" w:rsidRDefault="00962D73" w:rsidP="00962D73">
            <w:pPr>
              <w:jc w:val="both"/>
            </w:pPr>
            <w:r>
              <w:t>September 2023</w:t>
            </w:r>
          </w:p>
        </w:tc>
      </w:tr>
      <w:tr w:rsidR="00962D73" w14:paraId="46D53528" w14:textId="77777777" w:rsidTr="00AE725C">
        <w:trPr>
          <w:trHeight w:val="620"/>
        </w:trPr>
        <w:tc>
          <w:tcPr>
            <w:tcW w:w="8140" w:type="dxa"/>
            <w:shd w:val="clear" w:color="auto" w:fill="auto"/>
          </w:tcPr>
          <w:p w14:paraId="46D53526" w14:textId="7473E6A2" w:rsidR="00962D73" w:rsidRDefault="00962D73" w:rsidP="00962D73">
            <w:pPr>
              <w:jc w:val="both"/>
            </w:pPr>
            <w:r>
              <w:t xml:space="preserve">Reach out to </w:t>
            </w:r>
            <w:r w:rsidRPr="002739A0">
              <w:rPr>
                <w:b/>
                <w:bCs/>
                <w:color w:val="850C4B" w:themeColor="accent1" w:themeShade="BF"/>
                <w:sz w:val="28"/>
                <w:szCs w:val="28"/>
              </w:rPr>
              <w:t>other PTA’s and Community Groups</w:t>
            </w:r>
            <w:r w:rsidRPr="002739A0">
              <w:rPr>
                <w:color w:val="850C4B" w:themeColor="accent1" w:themeShade="BF"/>
              </w:rPr>
              <w:t xml:space="preserve"> </w:t>
            </w:r>
            <w:r>
              <w:t>to begin to build external relationships</w:t>
            </w:r>
          </w:p>
        </w:tc>
        <w:tc>
          <w:tcPr>
            <w:tcW w:w="5920" w:type="dxa"/>
            <w:shd w:val="clear" w:color="auto" w:fill="auto"/>
          </w:tcPr>
          <w:p w14:paraId="46D53527" w14:textId="4D28A695" w:rsidR="00962D73" w:rsidRDefault="00962D73" w:rsidP="00962D73">
            <w:pPr>
              <w:jc w:val="both"/>
            </w:pPr>
            <w:r>
              <w:t>July 2023</w:t>
            </w:r>
          </w:p>
        </w:tc>
      </w:tr>
      <w:tr w:rsidR="00962D73" w14:paraId="46D5352B" w14:textId="77777777" w:rsidTr="00AE725C">
        <w:trPr>
          <w:trHeight w:val="620"/>
        </w:trPr>
        <w:tc>
          <w:tcPr>
            <w:tcW w:w="8140" w:type="dxa"/>
            <w:shd w:val="clear" w:color="auto" w:fill="auto"/>
          </w:tcPr>
          <w:p w14:paraId="46D53529" w14:textId="203F3FD3" w:rsidR="00962D73" w:rsidRDefault="00962D73" w:rsidP="00962D73">
            <w:pPr>
              <w:jc w:val="both"/>
            </w:pPr>
            <w:r>
              <w:t xml:space="preserve">Review the internal and external </w:t>
            </w:r>
            <w:r w:rsidRPr="002739A0">
              <w:rPr>
                <w:b/>
                <w:bCs/>
                <w:color w:val="850C4B" w:themeColor="accent1" w:themeShade="BF"/>
                <w:sz w:val="28"/>
                <w:szCs w:val="28"/>
              </w:rPr>
              <w:t>accessible storage space</w:t>
            </w:r>
            <w:r w:rsidRPr="002739A0">
              <w:rPr>
                <w:color w:val="850C4B" w:themeColor="accent1" w:themeShade="BF"/>
              </w:rPr>
              <w:t xml:space="preserve"> </w:t>
            </w:r>
            <w:r>
              <w:t>for Friends of Riverside uniform, stock and event equipment</w:t>
            </w:r>
          </w:p>
        </w:tc>
        <w:tc>
          <w:tcPr>
            <w:tcW w:w="5920" w:type="dxa"/>
            <w:shd w:val="clear" w:color="auto" w:fill="auto"/>
          </w:tcPr>
          <w:p w14:paraId="46D5352A" w14:textId="249DA28C" w:rsidR="00962D73" w:rsidRDefault="00962D73" w:rsidP="00962D73">
            <w:pPr>
              <w:jc w:val="both"/>
            </w:pPr>
            <w:r>
              <w:t>April 2023</w:t>
            </w:r>
          </w:p>
        </w:tc>
      </w:tr>
      <w:tr w:rsidR="00962D73" w14:paraId="46D53531" w14:textId="77777777" w:rsidTr="00AE725C">
        <w:trPr>
          <w:trHeight w:val="620"/>
        </w:trPr>
        <w:tc>
          <w:tcPr>
            <w:tcW w:w="8140" w:type="dxa"/>
            <w:shd w:val="clear" w:color="auto" w:fill="auto"/>
          </w:tcPr>
          <w:p w14:paraId="46D5352F" w14:textId="3B5F30FC" w:rsidR="00962D73" w:rsidRPr="00873C0D" w:rsidRDefault="00962D73" w:rsidP="00962D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Priority Three</w:t>
            </w:r>
          </w:p>
        </w:tc>
        <w:tc>
          <w:tcPr>
            <w:tcW w:w="5920" w:type="dxa"/>
            <w:shd w:val="clear" w:color="auto" w:fill="auto"/>
          </w:tcPr>
          <w:p w14:paraId="46D53530" w14:textId="77777777" w:rsidR="00962D73" w:rsidRDefault="00962D73" w:rsidP="00962D73">
            <w:pPr>
              <w:jc w:val="both"/>
            </w:pPr>
          </w:p>
        </w:tc>
      </w:tr>
      <w:tr w:rsidR="00962D73" w14:paraId="46D53540" w14:textId="77777777" w:rsidTr="00AE725C">
        <w:trPr>
          <w:trHeight w:val="620"/>
        </w:trPr>
        <w:tc>
          <w:tcPr>
            <w:tcW w:w="8140" w:type="dxa"/>
            <w:shd w:val="clear" w:color="auto" w:fill="auto"/>
          </w:tcPr>
          <w:p w14:paraId="46D5353E" w14:textId="601AE9D7" w:rsidR="00962D73" w:rsidRDefault="00962D73" w:rsidP="00962D73">
            <w:pPr>
              <w:jc w:val="both"/>
            </w:pPr>
            <w:r>
              <w:t xml:space="preserve">Consider advertising for a </w:t>
            </w:r>
            <w:r w:rsidRPr="002931F7">
              <w:rPr>
                <w:b/>
                <w:bCs/>
                <w:color w:val="850C4B" w:themeColor="accent1" w:themeShade="BF"/>
                <w:sz w:val="28"/>
                <w:szCs w:val="28"/>
              </w:rPr>
              <w:t>Communications Lead</w:t>
            </w:r>
            <w:r w:rsidRPr="002931F7">
              <w:rPr>
                <w:color w:val="850C4B" w:themeColor="accent1" w:themeShade="BF"/>
              </w:rPr>
              <w:t xml:space="preserve"> </w:t>
            </w:r>
            <w:r>
              <w:t>within the Committee to drive communication strategy and oversee communications.</w:t>
            </w:r>
          </w:p>
        </w:tc>
        <w:tc>
          <w:tcPr>
            <w:tcW w:w="5920" w:type="dxa"/>
            <w:shd w:val="clear" w:color="auto" w:fill="auto"/>
          </w:tcPr>
          <w:p w14:paraId="46D5353F" w14:textId="77DDD680" w:rsidR="00962D73" w:rsidRDefault="00962D73" w:rsidP="00962D73">
            <w:pPr>
              <w:jc w:val="both"/>
            </w:pPr>
            <w:r>
              <w:t>December 2022</w:t>
            </w:r>
          </w:p>
        </w:tc>
      </w:tr>
      <w:tr w:rsidR="00962D73" w14:paraId="46D53543" w14:textId="77777777" w:rsidTr="00AE725C">
        <w:trPr>
          <w:trHeight w:val="620"/>
        </w:trPr>
        <w:tc>
          <w:tcPr>
            <w:tcW w:w="8140" w:type="dxa"/>
            <w:shd w:val="clear" w:color="auto" w:fill="auto"/>
          </w:tcPr>
          <w:p w14:paraId="46D53541" w14:textId="59C85F35" w:rsidR="00962D73" w:rsidRDefault="00962D73" w:rsidP="00962D73">
            <w:pPr>
              <w:jc w:val="both"/>
            </w:pPr>
            <w:r>
              <w:t xml:space="preserve">Edit and make full use of the </w:t>
            </w:r>
            <w:r w:rsidRPr="0010209A">
              <w:rPr>
                <w:b/>
                <w:bCs/>
                <w:color w:val="850C4B" w:themeColor="accent1" w:themeShade="BF"/>
                <w:sz w:val="28"/>
                <w:szCs w:val="28"/>
              </w:rPr>
              <w:t>PTA section</w:t>
            </w:r>
            <w:r w:rsidRPr="0010209A">
              <w:rPr>
                <w:color w:val="850C4B" w:themeColor="accent1" w:themeShade="BF"/>
              </w:rPr>
              <w:t xml:space="preserve"> </w:t>
            </w:r>
            <w:r>
              <w:t>of the school’s website</w:t>
            </w:r>
          </w:p>
        </w:tc>
        <w:tc>
          <w:tcPr>
            <w:tcW w:w="5920" w:type="dxa"/>
            <w:shd w:val="clear" w:color="auto" w:fill="auto"/>
          </w:tcPr>
          <w:p w14:paraId="46D53542" w14:textId="4DFA98AC" w:rsidR="00962D73" w:rsidRDefault="00962D73" w:rsidP="00962D73">
            <w:pPr>
              <w:jc w:val="both"/>
            </w:pPr>
            <w:r>
              <w:t>Spring 2023</w:t>
            </w:r>
          </w:p>
        </w:tc>
      </w:tr>
      <w:tr w:rsidR="00962D73" w14:paraId="7582904B" w14:textId="77777777" w:rsidTr="00AE725C">
        <w:trPr>
          <w:trHeight w:val="620"/>
        </w:trPr>
        <w:tc>
          <w:tcPr>
            <w:tcW w:w="8140" w:type="dxa"/>
            <w:shd w:val="clear" w:color="auto" w:fill="auto"/>
          </w:tcPr>
          <w:p w14:paraId="2398A9AD" w14:textId="2CE672DA" w:rsidR="00962D73" w:rsidRDefault="00962D73" w:rsidP="00962D73">
            <w:pPr>
              <w:jc w:val="both"/>
            </w:pPr>
            <w:r>
              <w:t xml:space="preserve">Continue to strive for a </w:t>
            </w:r>
            <w:r w:rsidRPr="002931F7">
              <w:rPr>
                <w:b/>
                <w:bCs/>
                <w:color w:val="850C4B" w:themeColor="accent1" w:themeShade="BF"/>
                <w:sz w:val="28"/>
                <w:szCs w:val="28"/>
              </w:rPr>
              <w:t>C</w:t>
            </w:r>
            <w:r>
              <w:rPr>
                <w:b/>
                <w:bCs/>
                <w:color w:val="850C4B" w:themeColor="accent1" w:themeShade="BF"/>
                <w:sz w:val="28"/>
                <w:szCs w:val="28"/>
              </w:rPr>
              <w:t>lass Representative</w:t>
            </w:r>
            <w:r w:rsidRPr="002931F7">
              <w:rPr>
                <w:color w:val="850C4B" w:themeColor="accent1" w:themeShade="BF"/>
              </w:rPr>
              <w:t xml:space="preserve"> </w:t>
            </w:r>
            <w:r>
              <w:t>within each class who can drive communication and recruit event volunteers on a much more personal level.</w:t>
            </w:r>
          </w:p>
        </w:tc>
        <w:tc>
          <w:tcPr>
            <w:tcW w:w="5920" w:type="dxa"/>
            <w:shd w:val="clear" w:color="auto" w:fill="auto"/>
          </w:tcPr>
          <w:p w14:paraId="32B21955" w14:textId="0271E69F" w:rsidR="00962D73" w:rsidRDefault="00962D73" w:rsidP="00962D73">
            <w:pPr>
              <w:jc w:val="both"/>
            </w:pPr>
            <w:r>
              <w:t>December 2022</w:t>
            </w:r>
          </w:p>
        </w:tc>
      </w:tr>
      <w:tr w:rsidR="00962D73" w14:paraId="46D53546" w14:textId="77777777" w:rsidTr="00AE725C">
        <w:trPr>
          <w:trHeight w:val="620"/>
        </w:trPr>
        <w:tc>
          <w:tcPr>
            <w:tcW w:w="8140" w:type="dxa"/>
            <w:shd w:val="clear" w:color="auto" w:fill="auto"/>
          </w:tcPr>
          <w:p w14:paraId="46D53544" w14:textId="55F159AA" w:rsidR="00962D73" w:rsidRPr="001272A1" w:rsidRDefault="00962D73" w:rsidP="00962D73">
            <w:pPr>
              <w:jc w:val="both"/>
              <w:rPr>
                <w:b/>
                <w:sz w:val="28"/>
                <w:szCs w:val="28"/>
              </w:rPr>
            </w:pPr>
            <w:r>
              <w:t xml:space="preserve">Seek to introduce a </w:t>
            </w:r>
            <w:r w:rsidRPr="00DC4675">
              <w:rPr>
                <w:b/>
                <w:bCs/>
                <w:color w:val="850C4B" w:themeColor="accent1" w:themeShade="BF"/>
                <w:sz w:val="28"/>
                <w:szCs w:val="28"/>
              </w:rPr>
              <w:t>Volunteer Thank You event</w:t>
            </w:r>
            <w:r w:rsidRPr="00DC4675">
              <w:rPr>
                <w:color w:val="850C4B" w:themeColor="accent1" w:themeShade="BF"/>
              </w:rPr>
              <w:t xml:space="preserve"> </w:t>
            </w:r>
            <w:r>
              <w:t>at the end of the academic year</w:t>
            </w:r>
          </w:p>
        </w:tc>
        <w:tc>
          <w:tcPr>
            <w:tcW w:w="5920" w:type="dxa"/>
            <w:shd w:val="clear" w:color="auto" w:fill="auto"/>
          </w:tcPr>
          <w:p w14:paraId="46D53545" w14:textId="017521C2" w:rsidR="00962D73" w:rsidRDefault="00962D73" w:rsidP="00962D73">
            <w:pPr>
              <w:jc w:val="both"/>
            </w:pPr>
            <w:r>
              <w:t>July 2023</w:t>
            </w:r>
          </w:p>
        </w:tc>
      </w:tr>
    </w:tbl>
    <w:p w14:paraId="46D53583" w14:textId="77777777" w:rsidR="009216CE" w:rsidRPr="009C1F18" w:rsidRDefault="009216CE" w:rsidP="004F4984">
      <w:pPr>
        <w:jc w:val="both"/>
      </w:pPr>
    </w:p>
    <w:sectPr w:rsidR="009216CE" w:rsidRPr="009C1F18" w:rsidSect="00CE5CDD">
      <w:pgSz w:w="16838" w:h="11906" w:orient="landscape"/>
      <w:pgMar w:top="1440" w:right="709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139C" w14:textId="77777777" w:rsidR="00FA3AA8" w:rsidRDefault="00FA3AA8" w:rsidP="009F393D">
      <w:pPr>
        <w:spacing w:after="0" w:line="240" w:lineRule="auto"/>
      </w:pPr>
      <w:r>
        <w:separator/>
      </w:r>
    </w:p>
  </w:endnote>
  <w:endnote w:type="continuationSeparator" w:id="0">
    <w:p w14:paraId="1F82510E" w14:textId="77777777" w:rsidR="00FA3AA8" w:rsidRDefault="00FA3AA8" w:rsidP="009F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35BB" w14:textId="77777777" w:rsidR="00273D44" w:rsidRDefault="00273D44">
    <w:pPr>
      <w:pStyle w:val="Footer"/>
      <w:jc w:val="right"/>
    </w:pPr>
    <w:r w:rsidRPr="003331A4"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46D535BF" wp14:editId="46D535C0">
          <wp:simplePos x="0" y="0"/>
          <wp:positionH relativeFrom="column">
            <wp:posOffset>-914400</wp:posOffset>
          </wp:positionH>
          <wp:positionV relativeFrom="paragraph">
            <wp:posOffset>-158115</wp:posOffset>
          </wp:positionV>
          <wp:extent cx="7429500" cy="401060"/>
          <wp:effectExtent l="0" t="0" r="0" b="0"/>
          <wp:wrapNone/>
          <wp:docPr id="19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36" cy="423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39984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23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6D535BC" w14:textId="77777777" w:rsidR="009F393D" w:rsidRDefault="009F393D" w:rsidP="009F393D">
    <w:pPr>
      <w:pStyle w:val="Footer"/>
      <w:ind w:left="-1276" w:hanging="142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D03B" w14:textId="77777777" w:rsidR="00E02D14" w:rsidRDefault="00E02D14">
    <w:pPr>
      <w:pStyle w:val="Footer"/>
      <w:rPr>
        <w:noProof/>
        <w:lang w:eastAsia="en-GB"/>
      </w:rPr>
    </w:pPr>
  </w:p>
  <w:p w14:paraId="46D535BE" w14:textId="21DE10D0" w:rsidR="00973E8C" w:rsidRDefault="00273D44">
    <w:pPr>
      <w:pStyle w:val="Footer"/>
    </w:pPr>
    <w:r w:rsidRPr="003331A4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6D535C7" wp14:editId="113F0FDD">
          <wp:simplePos x="0" y="0"/>
          <wp:positionH relativeFrom="column">
            <wp:posOffset>-1104900</wp:posOffset>
          </wp:positionH>
          <wp:positionV relativeFrom="paragraph">
            <wp:posOffset>-271145</wp:posOffset>
          </wp:positionV>
          <wp:extent cx="7846060" cy="423545"/>
          <wp:effectExtent l="0" t="0" r="2540" b="0"/>
          <wp:wrapNone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606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39D9" w14:textId="77777777" w:rsidR="00FA3AA8" w:rsidRDefault="00FA3AA8" w:rsidP="009F393D">
      <w:pPr>
        <w:spacing w:after="0" w:line="240" w:lineRule="auto"/>
      </w:pPr>
      <w:r>
        <w:separator/>
      </w:r>
    </w:p>
  </w:footnote>
  <w:footnote w:type="continuationSeparator" w:id="0">
    <w:p w14:paraId="7575EB2F" w14:textId="77777777" w:rsidR="00FA3AA8" w:rsidRDefault="00FA3AA8" w:rsidP="009F3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35BD" w14:textId="10DBED93" w:rsidR="00273D44" w:rsidRDefault="00F96E73" w:rsidP="0070295A">
    <w:pPr>
      <w:pStyle w:val="Header"/>
    </w:pPr>
    <w:r>
      <w:rPr>
        <w:noProof/>
      </w:rPr>
      <w:drawing>
        <wp:inline distT="0" distB="0" distL="0" distR="0" wp14:anchorId="6035EDA7" wp14:editId="45C10A17">
          <wp:extent cx="1138280" cy="996950"/>
          <wp:effectExtent l="0" t="0" r="5080" b="0"/>
          <wp:docPr id="11" name="Picture 1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112" cy="1002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3D44" w:rsidRPr="003331A4"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46D535C3" wp14:editId="7C8E862D">
          <wp:simplePos x="0" y="0"/>
          <wp:positionH relativeFrom="column">
            <wp:posOffset>-819151</wp:posOffset>
          </wp:positionH>
          <wp:positionV relativeFrom="paragraph">
            <wp:posOffset>-361560</wp:posOffset>
          </wp:positionV>
          <wp:extent cx="7391400" cy="399025"/>
          <wp:effectExtent l="0" t="0" r="0" b="1270"/>
          <wp:wrapNone/>
          <wp:docPr id="19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7490840" cy="404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62BD"/>
    <w:multiLevelType w:val="hybridMultilevel"/>
    <w:tmpl w:val="5BFE8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A346D"/>
    <w:multiLevelType w:val="hybridMultilevel"/>
    <w:tmpl w:val="E0E44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75DDD"/>
    <w:multiLevelType w:val="hybridMultilevel"/>
    <w:tmpl w:val="6994B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F6579"/>
    <w:multiLevelType w:val="hybridMultilevel"/>
    <w:tmpl w:val="84CC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84399"/>
    <w:multiLevelType w:val="hybridMultilevel"/>
    <w:tmpl w:val="A422276C"/>
    <w:lvl w:ilvl="0" w:tplc="4D18E0E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0473811">
    <w:abstractNumId w:val="3"/>
  </w:num>
  <w:num w:numId="2" w16cid:durableId="1981959133">
    <w:abstractNumId w:val="2"/>
  </w:num>
  <w:num w:numId="3" w16cid:durableId="438916331">
    <w:abstractNumId w:val="1"/>
  </w:num>
  <w:num w:numId="4" w16cid:durableId="982928705">
    <w:abstractNumId w:val="0"/>
  </w:num>
  <w:num w:numId="5" w16cid:durableId="401756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93D"/>
    <w:rsid w:val="00005D72"/>
    <w:rsid w:val="00010796"/>
    <w:rsid w:val="000109C7"/>
    <w:rsid w:val="00011431"/>
    <w:rsid w:val="00012D3B"/>
    <w:rsid w:val="00016657"/>
    <w:rsid w:val="00026CFD"/>
    <w:rsid w:val="00041E0A"/>
    <w:rsid w:val="00042C48"/>
    <w:rsid w:val="0004379A"/>
    <w:rsid w:val="000440CF"/>
    <w:rsid w:val="00050D06"/>
    <w:rsid w:val="000526FA"/>
    <w:rsid w:val="000561C9"/>
    <w:rsid w:val="00070B17"/>
    <w:rsid w:val="00071FE8"/>
    <w:rsid w:val="00076031"/>
    <w:rsid w:val="0008460C"/>
    <w:rsid w:val="00085170"/>
    <w:rsid w:val="000868A2"/>
    <w:rsid w:val="000A64DD"/>
    <w:rsid w:val="000C3021"/>
    <w:rsid w:val="000C307C"/>
    <w:rsid w:val="000C7C24"/>
    <w:rsid w:val="000D4B2C"/>
    <w:rsid w:val="000D6D5E"/>
    <w:rsid w:val="000E197B"/>
    <w:rsid w:val="000E5353"/>
    <w:rsid w:val="000F425B"/>
    <w:rsid w:val="0010209A"/>
    <w:rsid w:val="0010359B"/>
    <w:rsid w:val="00104240"/>
    <w:rsid w:val="0010598F"/>
    <w:rsid w:val="00113451"/>
    <w:rsid w:val="00124A2B"/>
    <w:rsid w:val="00125104"/>
    <w:rsid w:val="00126656"/>
    <w:rsid w:val="001272A1"/>
    <w:rsid w:val="0013177D"/>
    <w:rsid w:val="00133869"/>
    <w:rsid w:val="0014364E"/>
    <w:rsid w:val="001610DF"/>
    <w:rsid w:val="001616E3"/>
    <w:rsid w:val="001646E7"/>
    <w:rsid w:val="001661BF"/>
    <w:rsid w:val="00177F15"/>
    <w:rsid w:val="00185DC6"/>
    <w:rsid w:val="0019637E"/>
    <w:rsid w:val="001A23AE"/>
    <w:rsid w:val="001A5D5E"/>
    <w:rsid w:val="001A6035"/>
    <w:rsid w:val="001B3055"/>
    <w:rsid w:val="001B5601"/>
    <w:rsid w:val="001B6C69"/>
    <w:rsid w:val="001B74F1"/>
    <w:rsid w:val="001C3660"/>
    <w:rsid w:val="001C6D07"/>
    <w:rsid w:val="001C70EB"/>
    <w:rsid w:val="001D498C"/>
    <w:rsid w:val="001D5688"/>
    <w:rsid w:val="001D5F68"/>
    <w:rsid w:val="001E44B6"/>
    <w:rsid w:val="001F1EC5"/>
    <w:rsid w:val="001F4BEF"/>
    <w:rsid w:val="00202F79"/>
    <w:rsid w:val="0021139B"/>
    <w:rsid w:val="0022666D"/>
    <w:rsid w:val="00244D36"/>
    <w:rsid w:val="002509EF"/>
    <w:rsid w:val="002568E4"/>
    <w:rsid w:val="00262BF9"/>
    <w:rsid w:val="002640B5"/>
    <w:rsid w:val="00264D8F"/>
    <w:rsid w:val="002706A7"/>
    <w:rsid w:val="00272801"/>
    <w:rsid w:val="0027291F"/>
    <w:rsid w:val="002739A0"/>
    <w:rsid w:val="00273D44"/>
    <w:rsid w:val="00275B6B"/>
    <w:rsid w:val="00280D95"/>
    <w:rsid w:val="00290CF1"/>
    <w:rsid w:val="00292184"/>
    <w:rsid w:val="002931F7"/>
    <w:rsid w:val="0029322A"/>
    <w:rsid w:val="002932D1"/>
    <w:rsid w:val="002C0694"/>
    <w:rsid w:val="002C1F50"/>
    <w:rsid w:val="002C2325"/>
    <w:rsid w:val="002C3EC0"/>
    <w:rsid w:val="002C43D4"/>
    <w:rsid w:val="002D36BD"/>
    <w:rsid w:val="002D4280"/>
    <w:rsid w:val="002D4832"/>
    <w:rsid w:val="002D580F"/>
    <w:rsid w:val="002F33EF"/>
    <w:rsid w:val="002F48D8"/>
    <w:rsid w:val="00307E13"/>
    <w:rsid w:val="003109FD"/>
    <w:rsid w:val="00312D08"/>
    <w:rsid w:val="00320403"/>
    <w:rsid w:val="0033032E"/>
    <w:rsid w:val="003331A4"/>
    <w:rsid w:val="00336161"/>
    <w:rsid w:val="0033695B"/>
    <w:rsid w:val="00336E12"/>
    <w:rsid w:val="0033748B"/>
    <w:rsid w:val="00345D72"/>
    <w:rsid w:val="003521AF"/>
    <w:rsid w:val="0035385A"/>
    <w:rsid w:val="00356EBB"/>
    <w:rsid w:val="003633CD"/>
    <w:rsid w:val="003708C4"/>
    <w:rsid w:val="00371DBF"/>
    <w:rsid w:val="00374D49"/>
    <w:rsid w:val="0038002D"/>
    <w:rsid w:val="00386324"/>
    <w:rsid w:val="00387386"/>
    <w:rsid w:val="00393604"/>
    <w:rsid w:val="003A10A5"/>
    <w:rsid w:val="003A2984"/>
    <w:rsid w:val="003A4DF3"/>
    <w:rsid w:val="003A62B2"/>
    <w:rsid w:val="003A674D"/>
    <w:rsid w:val="003C32BA"/>
    <w:rsid w:val="003C559F"/>
    <w:rsid w:val="003C62D0"/>
    <w:rsid w:val="003D1BA5"/>
    <w:rsid w:val="003D6570"/>
    <w:rsid w:val="003E6AF8"/>
    <w:rsid w:val="003F3D43"/>
    <w:rsid w:val="00422F3F"/>
    <w:rsid w:val="0042427D"/>
    <w:rsid w:val="004325AC"/>
    <w:rsid w:val="00436A68"/>
    <w:rsid w:val="00441906"/>
    <w:rsid w:val="0044469F"/>
    <w:rsid w:val="00463E21"/>
    <w:rsid w:val="004654E7"/>
    <w:rsid w:val="00471F92"/>
    <w:rsid w:val="004800C1"/>
    <w:rsid w:val="004837BC"/>
    <w:rsid w:val="00486725"/>
    <w:rsid w:val="004879F9"/>
    <w:rsid w:val="00495A4A"/>
    <w:rsid w:val="004A3281"/>
    <w:rsid w:val="004B036A"/>
    <w:rsid w:val="004B2634"/>
    <w:rsid w:val="004B2706"/>
    <w:rsid w:val="004B301B"/>
    <w:rsid w:val="004B3B97"/>
    <w:rsid w:val="004C263A"/>
    <w:rsid w:val="004C3665"/>
    <w:rsid w:val="004D7F71"/>
    <w:rsid w:val="004E1814"/>
    <w:rsid w:val="004E4309"/>
    <w:rsid w:val="004F4984"/>
    <w:rsid w:val="004F62E0"/>
    <w:rsid w:val="00526082"/>
    <w:rsid w:val="005260D5"/>
    <w:rsid w:val="00545FBB"/>
    <w:rsid w:val="00555BFA"/>
    <w:rsid w:val="00567E72"/>
    <w:rsid w:val="00593085"/>
    <w:rsid w:val="005A23E3"/>
    <w:rsid w:val="005B2E58"/>
    <w:rsid w:val="005B3974"/>
    <w:rsid w:val="005B55C9"/>
    <w:rsid w:val="005B5FD2"/>
    <w:rsid w:val="005C0B46"/>
    <w:rsid w:val="005C5929"/>
    <w:rsid w:val="005C5E92"/>
    <w:rsid w:val="005D06D6"/>
    <w:rsid w:val="005D2259"/>
    <w:rsid w:val="005F2F60"/>
    <w:rsid w:val="005F7484"/>
    <w:rsid w:val="0060441F"/>
    <w:rsid w:val="00604A12"/>
    <w:rsid w:val="00612CC6"/>
    <w:rsid w:val="006166C6"/>
    <w:rsid w:val="00622053"/>
    <w:rsid w:val="0062557C"/>
    <w:rsid w:val="00633AF2"/>
    <w:rsid w:val="006605B2"/>
    <w:rsid w:val="00661391"/>
    <w:rsid w:val="00662EB0"/>
    <w:rsid w:val="00670E44"/>
    <w:rsid w:val="00680B7F"/>
    <w:rsid w:val="00681D6A"/>
    <w:rsid w:val="00684A31"/>
    <w:rsid w:val="00687106"/>
    <w:rsid w:val="006954C4"/>
    <w:rsid w:val="006A5F0C"/>
    <w:rsid w:val="006B054D"/>
    <w:rsid w:val="006D4EF7"/>
    <w:rsid w:val="006E2B54"/>
    <w:rsid w:val="00701E67"/>
    <w:rsid w:val="0070295A"/>
    <w:rsid w:val="00731CFB"/>
    <w:rsid w:val="0073260A"/>
    <w:rsid w:val="00733BF8"/>
    <w:rsid w:val="00734D8D"/>
    <w:rsid w:val="007419D3"/>
    <w:rsid w:val="00745CEB"/>
    <w:rsid w:val="00746193"/>
    <w:rsid w:val="00755DC7"/>
    <w:rsid w:val="00757BAD"/>
    <w:rsid w:val="00767D09"/>
    <w:rsid w:val="00784546"/>
    <w:rsid w:val="00793577"/>
    <w:rsid w:val="0079742C"/>
    <w:rsid w:val="007A2FBC"/>
    <w:rsid w:val="007A7210"/>
    <w:rsid w:val="007B2C2E"/>
    <w:rsid w:val="007C2EBA"/>
    <w:rsid w:val="007C5602"/>
    <w:rsid w:val="007E2FD2"/>
    <w:rsid w:val="007F0AFD"/>
    <w:rsid w:val="008041C5"/>
    <w:rsid w:val="00811D8E"/>
    <w:rsid w:val="0081465C"/>
    <w:rsid w:val="00815DBA"/>
    <w:rsid w:val="008217A0"/>
    <w:rsid w:val="00822F90"/>
    <w:rsid w:val="0082414D"/>
    <w:rsid w:val="00832970"/>
    <w:rsid w:val="00840A5E"/>
    <w:rsid w:val="008620A4"/>
    <w:rsid w:val="00865765"/>
    <w:rsid w:val="00871DD8"/>
    <w:rsid w:val="00873C0D"/>
    <w:rsid w:val="008742B4"/>
    <w:rsid w:val="00877A4D"/>
    <w:rsid w:val="00886E71"/>
    <w:rsid w:val="008964F2"/>
    <w:rsid w:val="008A3CD4"/>
    <w:rsid w:val="008B14F7"/>
    <w:rsid w:val="008B2908"/>
    <w:rsid w:val="008B58D1"/>
    <w:rsid w:val="008B6C1A"/>
    <w:rsid w:val="008C0579"/>
    <w:rsid w:val="008C55AB"/>
    <w:rsid w:val="008D1D90"/>
    <w:rsid w:val="008E2209"/>
    <w:rsid w:val="008E54C1"/>
    <w:rsid w:val="0091649E"/>
    <w:rsid w:val="009166F2"/>
    <w:rsid w:val="00917CD3"/>
    <w:rsid w:val="009216CE"/>
    <w:rsid w:val="00924A99"/>
    <w:rsid w:val="009369C8"/>
    <w:rsid w:val="00941CDC"/>
    <w:rsid w:val="00946F32"/>
    <w:rsid w:val="00952766"/>
    <w:rsid w:val="009540EA"/>
    <w:rsid w:val="009571CE"/>
    <w:rsid w:val="00962D73"/>
    <w:rsid w:val="009663F3"/>
    <w:rsid w:val="00973E8C"/>
    <w:rsid w:val="00984470"/>
    <w:rsid w:val="0098755F"/>
    <w:rsid w:val="009A0FF3"/>
    <w:rsid w:val="009A142E"/>
    <w:rsid w:val="009A39F2"/>
    <w:rsid w:val="009A3A54"/>
    <w:rsid w:val="009C1B47"/>
    <w:rsid w:val="009C1F18"/>
    <w:rsid w:val="009C7C6B"/>
    <w:rsid w:val="009D010C"/>
    <w:rsid w:val="009D3682"/>
    <w:rsid w:val="009D3EAE"/>
    <w:rsid w:val="009E006E"/>
    <w:rsid w:val="009E6ECB"/>
    <w:rsid w:val="009E7481"/>
    <w:rsid w:val="009F393D"/>
    <w:rsid w:val="009F4385"/>
    <w:rsid w:val="00A12B5C"/>
    <w:rsid w:val="00A15241"/>
    <w:rsid w:val="00A24BE3"/>
    <w:rsid w:val="00A26366"/>
    <w:rsid w:val="00A33AF0"/>
    <w:rsid w:val="00A34356"/>
    <w:rsid w:val="00A41C5B"/>
    <w:rsid w:val="00A5062C"/>
    <w:rsid w:val="00A57F6D"/>
    <w:rsid w:val="00A667AC"/>
    <w:rsid w:val="00A703F6"/>
    <w:rsid w:val="00A7081F"/>
    <w:rsid w:val="00A71C36"/>
    <w:rsid w:val="00A725F3"/>
    <w:rsid w:val="00A75E78"/>
    <w:rsid w:val="00A8023E"/>
    <w:rsid w:val="00A81E3C"/>
    <w:rsid w:val="00A8226C"/>
    <w:rsid w:val="00A84EA7"/>
    <w:rsid w:val="00AA3208"/>
    <w:rsid w:val="00AA43DE"/>
    <w:rsid w:val="00AB51E0"/>
    <w:rsid w:val="00AB5B84"/>
    <w:rsid w:val="00AB7B42"/>
    <w:rsid w:val="00AC50BD"/>
    <w:rsid w:val="00AD67A0"/>
    <w:rsid w:val="00AE725C"/>
    <w:rsid w:val="00AE775F"/>
    <w:rsid w:val="00AF3328"/>
    <w:rsid w:val="00AF7A72"/>
    <w:rsid w:val="00B00D14"/>
    <w:rsid w:val="00B10760"/>
    <w:rsid w:val="00B24AB1"/>
    <w:rsid w:val="00B27791"/>
    <w:rsid w:val="00B3062F"/>
    <w:rsid w:val="00B31AE2"/>
    <w:rsid w:val="00B4553A"/>
    <w:rsid w:val="00B45581"/>
    <w:rsid w:val="00B47128"/>
    <w:rsid w:val="00B504C2"/>
    <w:rsid w:val="00B52E4E"/>
    <w:rsid w:val="00B616F5"/>
    <w:rsid w:val="00B63152"/>
    <w:rsid w:val="00B770DB"/>
    <w:rsid w:val="00B95124"/>
    <w:rsid w:val="00B96498"/>
    <w:rsid w:val="00B979C6"/>
    <w:rsid w:val="00BA783F"/>
    <w:rsid w:val="00BB05D6"/>
    <w:rsid w:val="00BB75AB"/>
    <w:rsid w:val="00BC0347"/>
    <w:rsid w:val="00BC16A7"/>
    <w:rsid w:val="00BD1C33"/>
    <w:rsid w:val="00BE5A42"/>
    <w:rsid w:val="00BF00A1"/>
    <w:rsid w:val="00BF2B5A"/>
    <w:rsid w:val="00C0007B"/>
    <w:rsid w:val="00C02A3B"/>
    <w:rsid w:val="00C03E10"/>
    <w:rsid w:val="00C03F01"/>
    <w:rsid w:val="00C11D85"/>
    <w:rsid w:val="00C125D6"/>
    <w:rsid w:val="00C15853"/>
    <w:rsid w:val="00C159E7"/>
    <w:rsid w:val="00C23697"/>
    <w:rsid w:val="00C269E1"/>
    <w:rsid w:val="00C30649"/>
    <w:rsid w:val="00C30DC4"/>
    <w:rsid w:val="00C32CB8"/>
    <w:rsid w:val="00C4218D"/>
    <w:rsid w:val="00C45FED"/>
    <w:rsid w:val="00C6747F"/>
    <w:rsid w:val="00C71476"/>
    <w:rsid w:val="00C764DF"/>
    <w:rsid w:val="00C81B2C"/>
    <w:rsid w:val="00C82193"/>
    <w:rsid w:val="00C86ECC"/>
    <w:rsid w:val="00C90886"/>
    <w:rsid w:val="00C96FB9"/>
    <w:rsid w:val="00CA1C73"/>
    <w:rsid w:val="00CA2DD4"/>
    <w:rsid w:val="00CA3DDD"/>
    <w:rsid w:val="00CA703C"/>
    <w:rsid w:val="00CB71BB"/>
    <w:rsid w:val="00CC0EE6"/>
    <w:rsid w:val="00CC78D4"/>
    <w:rsid w:val="00CD22AD"/>
    <w:rsid w:val="00CD255A"/>
    <w:rsid w:val="00CD341D"/>
    <w:rsid w:val="00CD42DA"/>
    <w:rsid w:val="00CD6168"/>
    <w:rsid w:val="00CE0DB0"/>
    <w:rsid w:val="00CE5CDD"/>
    <w:rsid w:val="00CF0C98"/>
    <w:rsid w:val="00CF6096"/>
    <w:rsid w:val="00D0482E"/>
    <w:rsid w:val="00D17168"/>
    <w:rsid w:val="00D17B3E"/>
    <w:rsid w:val="00D20D62"/>
    <w:rsid w:val="00D23830"/>
    <w:rsid w:val="00D31239"/>
    <w:rsid w:val="00D37E7C"/>
    <w:rsid w:val="00D46757"/>
    <w:rsid w:val="00D51466"/>
    <w:rsid w:val="00D51FD0"/>
    <w:rsid w:val="00D66138"/>
    <w:rsid w:val="00D70419"/>
    <w:rsid w:val="00D9130D"/>
    <w:rsid w:val="00D93672"/>
    <w:rsid w:val="00D93DB5"/>
    <w:rsid w:val="00D942F6"/>
    <w:rsid w:val="00D94A27"/>
    <w:rsid w:val="00DA4C33"/>
    <w:rsid w:val="00DB1C43"/>
    <w:rsid w:val="00DB2952"/>
    <w:rsid w:val="00DB6AB3"/>
    <w:rsid w:val="00DC0EDB"/>
    <w:rsid w:val="00DC4675"/>
    <w:rsid w:val="00DE05CF"/>
    <w:rsid w:val="00DF0781"/>
    <w:rsid w:val="00DF1C71"/>
    <w:rsid w:val="00E02750"/>
    <w:rsid w:val="00E02D14"/>
    <w:rsid w:val="00E355D2"/>
    <w:rsid w:val="00E366A1"/>
    <w:rsid w:val="00E4664E"/>
    <w:rsid w:val="00E47FD9"/>
    <w:rsid w:val="00E77DFF"/>
    <w:rsid w:val="00E8259A"/>
    <w:rsid w:val="00E85D90"/>
    <w:rsid w:val="00E8652E"/>
    <w:rsid w:val="00E9160B"/>
    <w:rsid w:val="00E96C5B"/>
    <w:rsid w:val="00EA0E57"/>
    <w:rsid w:val="00EB169E"/>
    <w:rsid w:val="00EC5458"/>
    <w:rsid w:val="00ED240E"/>
    <w:rsid w:val="00ED79C4"/>
    <w:rsid w:val="00EE03C9"/>
    <w:rsid w:val="00EE3E33"/>
    <w:rsid w:val="00EE52D1"/>
    <w:rsid w:val="00EF0327"/>
    <w:rsid w:val="00EF2A04"/>
    <w:rsid w:val="00F01025"/>
    <w:rsid w:val="00F03D7E"/>
    <w:rsid w:val="00F17AEE"/>
    <w:rsid w:val="00F2079E"/>
    <w:rsid w:val="00F26C38"/>
    <w:rsid w:val="00F27C67"/>
    <w:rsid w:val="00F46DEB"/>
    <w:rsid w:val="00F54666"/>
    <w:rsid w:val="00F54B62"/>
    <w:rsid w:val="00F615AC"/>
    <w:rsid w:val="00F632CC"/>
    <w:rsid w:val="00F80B6F"/>
    <w:rsid w:val="00F96E73"/>
    <w:rsid w:val="00FA1175"/>
    <w:rsid w:val="00FA1DD6"/>
    <w:rsid w:val="00FA3AA8"/>
    <w:rsid w:val="00FB092F"/>
    <w:rsid w:val="00FC4A5E"/>
    <w:rsid w:val="00FC6712"/>
    <w:rsid w:val="00FC7428"/>
    <w:rsid w:val="00FE1C17"/>
    <w:rsid w:val="00FE6B91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D533F1"/>
  <w15:chartTrackingRefBased/>
  <w15:docId w15:val="{A0ADEC12-7853-46FE-A88B-1A58D82E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0D"/>
  </w:style>
  <w:style w:type="paragraph" w:styleId="Heading1">
    <w:name w:val="heading 1"/>
    <w:basedOn w:val="Normal"/>
    <w:next w:val="Normal"/>
    <w:link w:val="Heading1Char"/>
    <w:uiPriority w:val="9"/>
    <w:qFormat/>
    <w:rsid w:val="009F3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50C4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311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3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3116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39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3116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9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083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39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39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39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3116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39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393D"/>
    <w:pPr>
      <w:pBdr>
        <w:bottom w:val="single" w:sz="8" w:space="4" w:color="B311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442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393D"/>
    <w:rPr>
      <w:rFonts w:asciiTheme="majorHAnsi" w:eastAsiaTheme="majorEastAsia" w:hAnsiTheme="majorHAnsi" w:cstheme="majorBidi"/>
      <w:color w:val="2C2442" w:themeColor="text2" w:themeShade="BF"/>
      <w:spacing w:val="5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F3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93D"/>
  </w:style>
  <w:style w:type="paragraph" w:styleId="Footer">
    <w:name w:val="footer"/>
    <w:basedOn w:val="Normal"/>
    <w:link w:val="FooterChar"/>
    <w:uiPriority w:val="99"/>
    <w:unhideWhenUsed/>
    <w:rsid w:val="009F3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93D"/>
  </w:style>
  <w:style w:type="character" w:customStyle="1" w:styleId="Heading1Char">
    <w:name w:val="Heading 1 Char"/>
    <w:basedOn w:val="DefaultParagraphFont"/>
    <w:link w:val="Heading1"/>
    <w:uiPriority w:val="9"/>
    <w:rsid w:val="009F393D"/>
    <w:rPr>
      <w:rFonts w:asciiTheme="majorHAnsi" w:eastAsiaTheme="majorEastAsia" w:hAnsiTheme="majorHAnsi" w:cstheme="majorBidi"/>
      <w:b/>
      <w:bCs/>
      <w:color w:val="850C4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393D"/>
    <w:rPr>
      <w:rFonts w:asciiTheme="majorHAnsi" w:eastAsiaTheme="majorEastAsia" w:hAnsiTheme="majorHAnsi" w:cstheme="majorBidi"/>
      <w:b/>
      <w:bCs/>
      <w:color w:val="B311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393D"/>
    <w:rPr>
      <w:rFonts w:asciiTheme="majorHAnsi" w:eastAsiaTheme="majorEastAsia" w:hAnsiTheme="majorHAnsi" w:cstheme="majorBidi"/>
      <w:b/>
      <w:bCs/>
      <w:color w:val="B3116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393D"/>
    <w:rPr>
      <w:rFonts w:asciiTheme="majorHAnsi" w:eastAsiaTheme="majorEastAsia" w:hAnsiTheme="majorHAnsi" w:cstheme="majorBidi"/>
      <w:b/>
      <w:bCs/>
      <w:i/>
      <w:iCs/>
      <w:color w:val="B3116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393D"/>
    <w:rPr>
      <w:rFonts w:asciiTheme="majorHAnsi" w:eastAsiaTheme="majorEastAsia" w:hAnsiTheme="majorHAnsi" w:cstheme="majorBidi"/>
      <w:color w:val="58083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393D"/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39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393D"/>
    <w:rPr>
      <w:rFonts w:asciiTheme="majorHAnsi" w:eastAsiaTheme="majorEastAsia" w:hAnsiTheme="majorHAnsi" w:cstheme="majorBidi"/>
      <w:color w:val="B3116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39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393D"/>
    <w:pPr>
      <w:spacing w:line="240" w:lineRule="auto"/>
    </w:pPr>
    <w:rPr>
      <w:b/>
      <w:bCs/>
      <w:color w:val="B31166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393D"/>
    <w:pPr>
      <w:numPr>
        <w:ilvl w:val="1"/>
      </w:numPr>
    </w:pPr>
    <w:rPr>
      <w:rFonts w:asciiTheme="majorHAnsi" w:eastAsiaTheme="majorEastAsia" w:hAnsiTheme="majorHAnsi" w:cstheme="majorBidi"/>
      <w:i/>
      <w:iCs/>
      <w:color w:val="B311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393D"/>
    <w:rPr>
      <w:rFonts w:asciiTheme="majorHAnsi" w:eastAsiaTheme="majorEastAsia" w:hAnsiTheme="majorHAnsi" w:cstheme="majorBidi"/>
      <w:i/>
      <w:iCs/>
      <w:color w:val="B3116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F393D"/>
    <w:rPr>
      <w:b/>
      <w:bCs/>
    </w:rPr>
  </w:style>
  <w:style w:type="character" w:styleId="Emphasis">
    <w:name w:val="Emphasis"/>
    <w:basedOn w:val="DefaultParagraphFont"/>
    <w:uiPriority w:val="20"/>
    <w:qFormat/>
    <w:rsid w:val="009F393D"/>
    <w:rPr>
      <w:i/>
      <w:iCs/>
    </w:rPr>
  </w:style>
  <w:style w:type="paragraph" w:styleId="NoSpacing">
    <w:name w:val="No Spacing"/>
    <w:uiPriority w:val="1"/>
    <w:qFormat/>
    <w:rsid w:val="009F393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39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F39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393D"/>
    <w:pPr>
      <w:pBdr>
        <w:bottom w:val="single" w:sz="4" w:space="4" w:color="B31166" w:themeColor="accent1"/>
      </w:pBdr>
      <w:spacing w:before="200" w:after="280"/>
      <w:ind w:left="936" w:right="936"/>
    </w:pPr>
    <w:rPr>
      <w:b/>
      <w:bCs/>
      <w:i/>
      <w:iCs/>
      <w:color w:val="B311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393D"/>
    <w:rPr>
      <w:b/>
      <w:bCs/>
      <w:i/>
      <w:iCs/>
      <w:color w:val="B31166" w:themeColor="accent1"/>
    </w:rPr>
  </w:style>
  <w:style w:type="character" w:styleId="SubtleEmphasis">
    <w:name w:val="Subtle Emphasis"/>
    <w:basedOn w:val="DefaultParagraphFont"/>
    <w:uiPriority w:val="19"/>
    <w:qFormat/>
    <w:rsid w:val="009F39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F393D"/>
    <w:rPr>
      <w:b/>
      <w:bCs/>
      <w:i/>
      <w:iCs/>
      <w:color w:val="B31166" w:themeColor="accent1"/>
    </w:rPr>
  </w:style>
  <w:style w:type="character" w:styleId="SubtleReference">
    <w:name w:val="Subtle Reference"/>
    <w:basedOn w:val="DefaultParagraphFont"/>
    <w:uiPriority w:val="31"/>
    <w:qFormat/>
    <w:rsid w:val="009F393D"/>
    <w:rPr>
      <w:smallCaps/>
      <w:color w:val="E33D6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F393D"/>
    <w:rPr>
      <w:b/>
      <w:bCs/>
      <w:smallCaps/>
      <w:color w:val="E33D6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F39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393D"/>
    <w:pPr>
      <w:outlineLvl w:val="9"/>
    </w:pPr>
  </w:style>
  <w:style w:type="table" w:styleId="TableGrid">
    <w:name w:val="Table Grid"/>
    <w:basedOn w:val="TableNormal"/>
    <w:uiPriority w:val="39"/>
    <w:rsid w:val="000F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4D8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4D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4D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4D8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03T11:30:14.7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596 333,'8'18,"-1"4,-1 0,0 1,-2 0,-1 1,0-1,-2 1,0-1,-1 1,-1 0,-5 25,-8 27,-40 128,45-170,-99 277,77-239,-3 0,-49 74,70-125,0-2,-17 20,26-35,-1 1,0 0,1-1,-1 0,-1 0,1 0,-1-1,1 0,-1 0,0-1,0 0,-7 3,10-5,0 0,0 1,0-1,0 0,-1-1,2 1,-2 0,1-1,1 0,-2 0,2 0,-2 0,2-1,-1 1,1 0,-1-1,0 0,1 0,-1 0,1 0,-1-1,1 1,1-1,-1 1,-2-4,-3-5,1 0,1 0,0 0,0-1,-3-16,-7-26,3 0,-6-77,11 54,5-91,5 107,1 1,4 0,2 1,25-86,-22 102,2 2,2 1,1 0,2 2,2-1,47-62,-39 65,0 2,2 1,2 2,1 1,40-27,-47 39,1 2,0-1,1 3,0 1,1 2,0 1,52-9,-67 17,-1 0,0 1,0 1,0 1,1 0,-1 1,0 1,18 5,-25-5,-1 0,0 0,0 0,1 1,-2 1,1-1,0 1,-1 0,0 0,0 1,-1 0,1 0,-1 0,0 1,-1 0,1 0,5 13,-6-7,0 1,0 0,-1 0,-1 0,0 0,-1 0,0 0,-1 1,-1-1,0 1,-5 26,-2-8,0 0,-2 0,-27 59,16-50,-1 0,-2-1,-1-2,-3 0,-35 37,38-49,-1-1,-2-1,0-2,-1 0,-1-2,-1-3,-33 17,45-26,-2-2,1 0,-32 7,41-12,0-1,1 0,-2-1,1 0,0 0,1-2,-1 1,-16-5,23 4,0 1,1-1,-1 1,0 0,1-1,-1-1,1 1,0 0,-1 0,2-1,-1 0,0-1,0 2,1-2,-1 1,1 0,0-1,0 0,0 1,0-1,1 0,0 1,-1-2,2 1,-2 0,2 0,-1 0,1-1,0 1,-1 0,2 0,0-8,2 0,0 0,0-1,1 1,0 0,1 1,0 0,1 0,1 0,6-10,10-9,43-45,-39 47,31-25,-50 47,0-1,1 2,-1-1,1 1,0 0,0 2,0-1,0 1,15-3,-21 5,1 1,0 0,-1-1,1 2,-1-1,1 1,0-1,0 1,-1 0,1 0,-1 1,0-1,1 0,-1 1,3 3,-1-3,-1 3,0-2,0 1,-1 0,1 1,-1-1,0 1,0 0,3 6,2 8,-2 1,1-1,-2 1,4 31,5 43,-9-53,1-2,18 66,-22-96,2-1,0 0,-1 0,1 0,0-1,2 1,-2-1,13 12,-15-16,1-1,1 1,-2 0,2-1,-1 0,0 0,1 0,-1 0,1-1,-1 0,1 0,0 0,0 0,0 0,-1-1,1 1,0-1,0 0,0-1,0 0,5 0,0-2,0 0,0-2,0 1,-1 0,1-1,-2 0,1-1,15-14,-6 4,-2-2,24-31,-15 13,-2-1,-1-2,-1 0,17-49,-13 17,26-120,-45 168,0 0,-2 0,2-34,-5 56,0-1,0 1,0 0,0-1,-1 0,1 1,0-1,-1 1,1-1,0 1,-1 0,1-1,-1 1,-1-3,2 4,-1 0,1 0,0 0,0 0,0 0,0 0,-1 0,1 0,0 0,-1 0,1 0,0 0,0-1,0 1,0 0,-1 0,1 0,0 1,-1-1,1 0,0 0,0 0,0 0,0 0,-1 0,1 0,0 0,-1 0,1 0,0 0,-9 13,3 0,0 2,1-1,-5 21,-7 51,11-55,-43 269,-1 10,29-210,-34 102,-25 14,67-189,-1 1,-1-1,-2-1,0 0,-26 29,37-48,-1-1,1 1,-2-2,1 1,0-1,-11 6,16-10,0 0,0 0,0-1,-1 2,1-2,0 0,0 1,0-1,0 1,-1-1,1 0,0 0,0 0,0-1,0 1,-1-1,1 1,0-1,0 0,0 1,0-2,0 2,0-2,0 1,0 0,0-1,0 1,1-1,-3-2,0-1,1 0,0 0,0-1,0 1,1-1,-1 0,1 0,0 0,0-9,-2-7,-1-29,5 51,-2-49,5-83,-1 100,3 1,0 0,18-54,-18 68,3 0,-1 0,1 1,1 0,1 1,0 0,1 1,0 0,1 1,1-1,19-14,-9 11,0 1,1 1,1 1,1 2,0 1,37-12,8 3,1 4,84-8,149 2,113-15,-323 16,-76 16,-1-2,1 0,19-11,-30 13,-1 1,1-2,0 0,-1 1,0-1,0-1,-1 0,8-10,-10 11,0 0,-1 0,0 0,0-1,-1 0,1 0,-1 0,0 0,-1 0,1 0,-2 0,1-11,-1 2,-1 0,-1 0,0 0,-2 1,1-1,-2 1,1-1,-13-24,2 10,0 3,-2-1,-25-32,27 40,-25-25,35 40,1 1,-1 0,0 0,0 0,-1 1,1-1,-1 1,0 0,0 1,-11-3,14 5,-1-1,0 1,0 0,0 1,0-1,0 1,0 0,1 0,-1 0,0 0,1 1,-1-1,1 1,-1 0,1 0,0 1,-1-1,-4 6,-1 2,0 0,0 1,1 0,-10 17,-2 9,2 0,-24 68,-14 87,38-112,3 0,-5 82,17-113,1 1,3-1,2 0,14 81,-11-103,1-1,1 1,1-2,20 42,-19-49,0 0,2-1,-1-1,2 0,0 0,27 24,-19-23,0-2,1 0,0-2,1 0,46 17,-15-12,87 17,-85-26,70 5,-75-14</inkml:trace>
</inkml:ink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B8FF59E-C501-4ABC-95F0-158F7C77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Philippa [HMPS]</dc:creator>
  <cp:keywords/>
  <dc:description/>
  <cp:lastModifiedBy>Young, Philippa [HMPS]</cp:lastModifiedBy>
  <cp:revision>52</cp:revision>
  <cp:lastPrinted>2021-07-27T09:01:00Z</cp:lastPrinted>
  <dcterms:created xsi:type="dcterms:W3CDTF">2022-10-06T12:19:00Z</dcterms:created>
  <dcterms:modified xsi:type="dcterms:W3CDTF">2022-10-10T07:12:00Z</dcterms:modified>
</cp:coreProperties>
</file>