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6D6E" w14:textId="7DAB645F" w:rsidR="00283358" w:rsidRDefault="00310E59">
      <w:r>
        <w:rPr>
          <w:noProof/>
        </w:rPr>
        <w:drawing>
          <wp:inline distT="0" distB="0" distL="0" distR="0" wp14:anchorId="24909079" wp14:editId="1AF30D08">
            <wp:extent cx="6051348" cy="2327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446" cy="233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5911" w14:textId="3A40DD60" w:rsidR="00310E59" w:rsidRPr="00817F1C" w:rsidRDefault="00310E59" w:rsidP="00817F1C">
      <w:pPr>
        <w:jc w:val="center"/>
        <w:rPr>
          <w:b/>
          <w:bCs/>
          <w:color w:val="C00000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17F1C">
        <w:rPr>
          <w:b/>
          <w:bCs/>
          <w:color w:val="C00000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Esher </w:t>
      </w:r>
      <w:r w:rsidR="00817F1C" w:rsidRPr="00817F1C">
        <w:rPr>
          <w:b/>
          <w:bCs/>
          <w:color w:val="C00000"/>
          <w:sz w:val="48"/>
          <w:szCs w:val="4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Church School Association: Sustainability Policy</w:t>
      </w:r>
    </w:p>
    <w:p w14:paraId="4076A732" w14:textId="6B386EF1" w:rsidR="00310E59" w:rsidRPr="00817F1C" w:rsidRDefault="00310E59" w:rsidP="00817F1C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00817F1C">
        <w:rPr>
          <w:b/>
          <w:bCs/>
          <w:sz w:val="32"/>
          <w:szCs w:val="32"/>
        </w:rPr>
        <w:t>Core Value</w:t>
      </w:r>
      <w:r w:rsidR="00817F1C">
        <w:rPr>
          <w:b/>
          <w:bCs/>
          <w:sz w:val="32"/>
          <w:szCs w:val="32"/>
        </w:rPr>
        <w:t>s</w:t>
      </w:r>
      <w:r w:rsidRPr="00817F1C">
        <w:rPr>
          <w:b/>
          <w:bCs/>
          <w:sz w:val="32"/>
          <w:szCs w:val="32"/>
        </w:rPr>
        <w:t>:</w:t>
      </w:r>
    </w:p>
    <w:p w14:paraId="2F0574FC" w14:textId="68D7F8F4" w:rsidR="00310E59" w:rsidRPr="00016616" w:rsidRDefault="00310E59" w:rsidP="00817F1C">
      <w:pPr>
        <w:pStyle w:val="ListParagraph"/>
        <w:ind w:left="0"/>
        <w:jc w:val="center"/>
        <w:rPr>
          <w:i/>
          <w:iCs/>
          <w:sz w:val="32"/>
          <w:szCs w:val="32"/>
        </w:rPr>
      </w:pPr>
      <w:r w:rsidRPr="00016616">
        <w:rPr>
          <w:i/>
          <w:iCs/>
          <w:sz w:val="32"/>
          <w:szCs w:val="32"/>
        </w:rPr>
        <w:t xml:space="preserve"> To make sustainability a key consideration in the planning of all ECSA led events</w:t>
      </w:r>
    </w:p>
    <w:p w14:paraId="654FBAC2" w14:textId="40F4F386" w:rsidR="00310E59" w:rsidRPr="00016616" w:rsidRDefault="00310E59" w:rsidP="00817F1C">
      <w:pPr>
        <w:pStyle w:val="ListParagraph"/>
        <w:ind w:left="0"/>
        <w:jc w:val="center"/>
        <w:rPr>
          <w:i/>
          <w:iCs/>
          <w:sz w:val="32"/>
          <w:szCs w:val="32"/>
        </w:rPr>
      </w:pPr>
      <w:r w:rsidRPr="00016616">
        <w:rPr>
          <w:i/>
          <w:iCs/>
          <w:sz w:val="32"/>
          <w:szCs w:val="32"/>
        </w:rPr>
        <w:t>To support the school in consolidating its environmental initiatives</w:t>
      </w:r>
      <w:r w:rsidR="00817F1C" w:rsidRPr="00016616">
        <w:rPr>
          <w:i/>
          <w:iCs/>
          <w:sz w:val="32"/>
          <w:szCs w:val="32"/>
        </w:rPr>
        <w:t xml:space="preserve"> and educating children in the importance of sustainab</w:t>
      </w:r>
      <w:r w:rsidR="00016616">
        <w:rPr>
          <w:i/>
          <w:iCs/>
          <w:sz w:val="32"/>
          <w:szCs w:val="32"/>
        </w:rPr>
        <w:t>ility</w:t>
      </w:r>
      <w:r w:rsidR="00817F1C" w:rsidRPr="00016616">
        <w:rPr>
          <w:i/>
          <w:iCs/>
          <w:sz w:val="32"/>
          <w:szCs w:val="32"/>
        </w:rPr>
        <w:t xml:space="preserve"> and environmental issues </w:t>
      </w:r>
    </w:p>
    <w:p w14:paraId="70E838C4" w14:textId="17D6A952" w:rsidR="00310E59" w:rsidRPr="00817F1C" w:rsidRDefault="00310E59" w:rsidP="00817F1C">
      <w:pPr>
        <w:pStyle w:val="ListParagraph"/>
        <w:ind w:left="0"/>
        <w:rPr>
          <w:sz w:val="32"/>
          <w:szCs w:val="32"/>
        </w:rPr>
      </w:pPr>
    </w:p>
    <w:p w14:paraId="18099FF5" w14:textId="13C630F4" w:rsidR="00817F1C" w:rsidRDefault="00817F1C" w:rsidP="00817F1C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>
        <w:rPr>
          <w:sz w:val="32"/>
          <w:szCs w:val="32"/>
        </w:rPr>
        <w:t xml:space="preserve">To implement the </w:t>
      </w:r>
      <w:r w:rsidR="0068366A">
        <w:rPr>
          <w:sz w:val="32"/>
          <w:szCs w:val="32"/>
        </w:rPr>
        <w:t xml:space="preserve">carbon and </w:t>
      </w:r>
      <w:r>
        <w:rPr>
          <w:sz w:val="32"/>
          <w:szCs w:val="32"/>
        </w:rPr>
        <w:t xml:space="preserve">waste hierarchy of </w:t>
      </w:r>
      <w:r w:rsidRPr="006F4338">
        <w:rPr>
          <w:color w:val="C00000"/>
          <w:sz w:val="32"/>
          <w:szCs w:val="32"/>
        </w:rPr>
        <w:t xml:space="preserve">REDUCE, REUSE and RECYCLE </w:t>
      </w:r>
      <w:r>
        <w:rPr>
          <w:sz w:val="32"/>
          <w:szCs w:val="32"/>
        </w:rPr>
        <w:t xml:space="preserve">in decision making for ECSA organised events </w:t>
      </w:r>
    </w:p>
    <w:p w14:paraId="03F2C3D6" w14:textId="77777777" w:rsidR="00016616" w:rsidRDefault="00016616" w:rsidP="00016616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 w:rsidRPr="00817F1C">
        <w:rPr>
          <w:sz w:val="32"/>
          <w:szCs w:val="32"/>
        </w:rPr>
        <w:t>To</w:t>
      </w:r>
      <w:r>
        <w:rPr>
          <w:sz w:val="32"/>
          <w:szCs w:val="32"/>
        </w:rPr>
        <w:t xml:space="preserve"> increase awareness of environmental sustainability issues and their importance amongst parents by highlighting environmental/sustainability initiatives at ECSA events/in ECSA communications and in ECSA marketing materials </w:t>
      </w:r>
    </w:p>
    <w:p w14:paraId="08C8E5DF" w14:textId="77777777" w:rsidR="00A75671" w:rsidRDefault="00A75671" w:rsidP="00A75671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>
        <w:rPr>
          <w:sz w:val="32"/>
          <w:szCs w:val="32"/>
        </w:rPr>
        <w:t xml:space="preserve">To minimize resource use for </w:t>
      </w:r>
      <w:r w:rsidRPr="00016616">
        <w:rPr>
          <w:sz w:val="32"/>
          <w:szCs w:val="32"/>
        </w:rPr>
        <w:t>ECSA events for example paper</w:t>
      </w:r>
      <w:r>
        <w:rPr>
          <w:sz w:val="32"/>
          <w:szCs w:val="32"/>
        </w:rPr>
        <w:t xml:space="preserve"> use, water use, heating and energy use </w:t>
      </w:r>
    </w:p>
    <w:p w14:paraId="3A8AAE26" w14:textId="77777777" w:rsidR="00A75671" w:rsidRDefault="00A75671" w:rsidP="00A75671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>
        <w:rPr>
          <w:sz w:val="32"/>
          <w:szCs w:val="32"/>
        </w:rPr>
        <w:t xml:space="preserve">To identify where single use plastics are used in ECSA events and identify alternatives including ‘use nothing’ options, inline with the principle of ‘REDUCING’ resource use/wastes </w:t>
      </w:r>
    </w:p>
    <w:p w14:paraId="134F9687" w14:textId="722D054B" w:rsidR="00016616" w:rsidRPr="00016616" w:rsidRDefault="00016616" w:rsidP="00016616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 w:rsidRPr="00016616">
        <w:rPr>
          <w:sz w:val="32"/>
          <w:szCs w:val="32"/>
        </w:rPr>
        <w:t xml:space="preserve">To share </w:t>
      </w:r>
      <w:r w:rsidR="006F4338">
        <w:rPr>
          <w:sz w:val="32"/>
          <w:szCs w:val="32"/>
        </w:rPr>
        <w:t xml:space="preserve">good practice </w:t>
      </w:r>
      <w:r w:rsidRPr="00016616">
        <w:rPr>
          <w:sz w:val="32"/>
          <w:szCs w:val="32"/>
        </w:rPr>
        <w:t xml:space="preserve">amongst </w:t>
      </w:r>
      <w:r>
        <w:rPr>
          <w:sz w:val="32"/>
          <w:szCs w:val="32"/>
        </w:rPr>
        <w:t>the ECSA and discuss</w:t>
      </w:r>
      <w:r w:rsidR="006F4338">
        <w:rPr>
          <w:sz w:val="32"/>
          <w:szCs w:val="32"/>
        </w:rPr>
        <w:t>,</w:t>
      </w:r>
      <w:r w:rsidRPr="00016616">
        <w:rPr>
          <w:sz w:val="32"/>
          <w:szCs w:val="32"/>
        </w:rPr>
        <w:t xml:space="preserve"> cost-effective ideas for </w:t>
      </w:r>
      <w:r w:rsidR="00A75671">
        <w:rPr>
          <w:sz w:val="32"/>
          <w:szCs w:val="32"/>
        </w:rPr>
        <w:t xml:space="preserve">sustainability including but not limited to </w:t>
      </w:r>
      <w:r w:rsidRPr="00016616">
        <w:rPr>
          <w:sz w:val="32"/>
          <w:szCs w:val="32"/>
        </w:rPr>
        <w:t xml:space="preserve">pollution prevention, </w:t>
      </w:r>
      <w:r w:rsidR="006316BC">
        <w:rPr>
          <w:sz w:val="32"/>
          <w:szCs w:val="32"/>
        </w:rPr>
        <w:t xml:space="preserve">increasing biodiversity, </w:t>
      </w:r>
      <w:r w:rsidRPr="00016616">
        <w:rPr>
          <w:sz w:val="32"/>
          <w:szCs w:val="32"/>
        </w:rPr>
        <w:t xml:space="preserve">waste </w:t>
      </w:r>
      <w:r w:rsidR="00A75671">
        <w:rPr>
          <w:sz w:val="32"/>
          <w:szCs w:val="32"/>
        </w:rPr>
        <w:t xml:space="preserve">and water </w:t>
      </w:r>
      <w:r w:rsidRPr="00016616">
        <w:rPr>
          <w:sz w:val="32"/>
          <w:szCs w:val="32"/>
        </w:rPr>
        <w:t xml:space="preserve">reduction and energy conservation learned from ECSA events </w:t>
      </w:r>
    </w:p>
    <w:p w14:paraId="432052C7" w14:textId="1508A43A" w:rsidR="00016616" w:rsidRPr="00016616" w:rsidRDefault="00016616" w:rsidP="00016616">
      <w:pPr>
        <w:pStyle w:val="ListParagraph"/>
        <w:numPr>
          <w:ilvl w:val="0"/>
          <w:numId w:val="2"/>
        </w:numPr>
        <w:ind w:left="0"/>
        <w:rPr>
          <w:sz w:val="32"/>
          <w:szCs w:val="32"/>
        </w:rPr>
      </w:pPr>
      <w:r>
        <w:rPr>
          <w:sz w:val="32"/>
          <w:szCs w:val="32"/>
        </w:rPr>
        <w:t xml:space="preserve">To review and advocate good environmental behaviours from external partner organisations for ECSA events </w:t>
      </w:r>
      <w:bookmarkStart w:id="0" w:name="_GoBack"/>
      <w:bookmarkEnd w:id="0"/>
    </w:p>
    <w:sectPr w:rsidR="00016616" w:rsidRPr="00016616" w:rsidSect="0001661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044B"/>
    <w:multiLevelType w:val="hybridMultilevel"/>
    <w:tmpl w:val="8EA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6199B"/>
    <w:multiLevelType w:val="hybridMultilevel"/>
    <w:tmpl w:val="013214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59"/>
    <w:rsid w:val="00016616"/>
    <w:rsid w:val="00283358"/>
    <w:rsid w:val="00310E59"/>
    <w:rsid w:val="006316BC"/>
    <w:rsid w:val="0068366A"/>
    <w:rsid w:val="006F4338"/>
    <w:rsid w:val="00817F1C"/>
    <w:rsid w:val="00A75671"/>
    <w:rsid w:val="00E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F5BE"/>
  <w15:chartTrackingRefBased/>
  <w15:docId w15:val="{2ED6DF23-6767-4DD3-B14D-A10FD1D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Lanigan</dc:creator>
  <cp:keywords/>
  <dc:description/>
  <cp:lastModifiedBy>James Lanigan</cp:lastModifiedBy>
  <cp:revision>4</cp:revision>
  <dcterms:created xsi:type="dcterms:W3CDTF">2020-02-18T18:57:00Z</dcterms:created>
  <dcterms:modified xsi:type="dcterms:W3CDTF">2020-03-09T17:56:00Z</dcterms:modified>
</cp:coreProperties>
</file>